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A1C" w:rsidRDefault="00083D86">
      <w:pPr>
        <w:pBdr>
          <w:top w:val="nil"/>
          <w:left w:val="nil"/>
          <w:bottom w:val="nil"/>
          <w:right w:val="nil"/>
          <w:between w:val="nil"/>
        </w:pBdr>
        <w:spacing w:after="60"/>
        <w:rPr>
          <w:rFonts w:ascii="Century" w:eastAsia="Century" w:hAnsi="Century" w:cs="Century"/>
          <w:color w:val="000000"/>
          <w:sz w:val="36"/>
          <w:szCs w:val="36"/>
        </w:rPr>
      </w:pPr>
      <w:r>
        <w:rPr>
          <w:rFonts w:ascii="Century" w:eastAsia="Century" w:hAnsi="Century" w:cs="Century"/>
          <w:sz w:val="36"/>
          <w:szCs w:val="36"/>
        </w:rPr>
        <w:t>Two threat patterns that exploit “Cloud Based Leaky Buckets” and “Malware Laden Buckets”</w:t>
      </w:r>
    </w:p>
    <w:p w:rsidR="00CC0A1C" w:rsidRDefault="00CC0A1C">
      <w:pPr>
        <w:pBdr>
          <w:top w:val="nil"/>
          <w:left w:val="nil"/>
          <w:bottom w:val="nil"/>
          <w:right w:val="nil"/>
          <w:between w:val="nil"/>
        </w:pBdr>
        <w:spacing w:after="60"/>
        <w:rPr>
          <w:rFonts w:ascii="Century" w:eastAsia="Century" w:hAnsi="Century" w:cs="Century"/>
          <w:color w:val="000000"/>
          <w:sz w:val="36"/>
          <w:szCs w:val="36"/>
        </w:rPr>
      </w:pPr>
    </w:p>
    <w:p w:rsidR="00CC0A1C" w:rsidRDefault="00083D86">
      <w:pPr>
        <w:pBdr>
          <w:top w:val="nil"/>
          <w:left w:val="nil"/>
          <w:bottom w:val="single" w:sz="4" w:space="16" w:color="000000"/>
          <w:right w:val="nil"/>
          <w:between w:val="nil"/>
        </w:pBdr>
        <w:spacing w:after="200"/>
        <w:rPr>
          <w:rFonts w:ascii="Century" w:eastAsia="Century" w:hAnsi="Century" w:cs="Century"/>
          <w:smallCaps/>
          <w:color w:val="000000"/>
          <w:sz w:val="20"/>
          <w:szCs w:val="20"/>
        </w:rPr>
      </w:pPr>
      <w:r>
        <w:rPr>
          <w:rFonts w:ascii="Century" w:eastAsia="Century" w:hAnsi="Century" w:cs="Century"/>
          <w:smallCaps/>
          <w:color w:val="000000"/>
          <w:sz w:val="20"/>
          <w:szCs w:val="20"/>
        </w:rPr>
        <w:t xml:space="preserve">Rohini Sulatycki, </w:t>
      </w:r>
      <w:r>
        <w:rPr>
          <w:rFonts w:ascii="Century" w:eastAsia="Century" w:hAnsi="Century" w:cs="Century"/>
          <w:color w:val="000000"/>
          <w:sz w:val="16"/>
          <w:szCs w:val="16"/>
        </w:rPr>
        <w:t>Dun &amp; Bradstreet</w:t>
      </w:r>
      <w:r>
        <w:rPr>
          <w:rFonts w:ascii="Century" w:eastAsia="Century" w:hAnsi="Century" w:cs="Century"/>
          <w:smallCaps/>
          <w:color w:val="000000"/>
          <w:sz w:val="20"/>
          <w:szCs w:val="20"/>
        </w:rPr>
        <w:br/>
        <w:t>E</w:t>
      </w:r>
      <w:r>
        <w:rPr>
          <w:rFonts w:ascii="Century" w:eastAsia="Century" w:hAnsi="Century" w:cs="Century"/>
          <w:smallCaps/>
          <w:sz w:val="20"/>
          <w:szCs w:val="20"/>
        </w:rPr>
        <w:t>d</w:t>
      </w:r>
      <w:r>
        <w:rPr>
          <w:rFonts w:ascii="Century" w:eastAsia="Century" w:hAnsi="Century" w:cs="Century"/>
          <w:smallCaps/>
          <w:color w:val="000000"/>
          <w:sz w:val="20"/>
          <w:szCs w:val="20"/>
        </w:rPr>
        <w:t xml:space="preserve">uardo B. </w:t>
      </w:r>
      <w:proofErr w:type="spellStart"/>
      <w:r>
        <w:rPr>
          <w:rFonts w:ascii="Century" w:eastAsia="Century" w:hAnsi="Century" w:cs="Century"/>
          <w:smallCaps/>
          <w:color w:val="000000"/>
          <w:sz w:val="20"/>
          <w:szCs w:val="20"/>
        </w:rPr>
        <w:t>fernandez</w:t>
      </w:r>
      <w:proofErr w:type="spellEnd"/>
      <w:r>
        <w:rPr>
          <w:rFonts w:ascii="Century" w:eastAsia="Century" w:hAnsi="Century" w:cs="Century"/>
          <w:smallCaps/>
          <w:color w:val="000000"/>
          <w:sz w:val="20"/>
          <w:szCs w:val="20"/>
        </w:rPr>
        <w:t xml:space="preserve">, </w:t>
      </w:r>
      <w:r>
        <w:rPr>
          <w:rFonts w:ascii="Century" w:eastAsia="Century" w:hAnsi="Century" w:cs="Century"/>
          <w:color w:val="000000"/>
          <w:sz w:val="16"/>
          <w:szCs w:val="16"/>
        </w:rPr>
        <w:t>Florida Atlantic University</w:t>
      </w:r>
    </w:p>
    <w:p w:rsidR="00CC0A1C" w:rsidRDefault="00083D86">
      <w:pPr>
        <w:keepNext/>
        <w:pBdr>
          <w:top w:val="nil"/>
          <w:left w:val="nil"/>
          <w:bottom w:val="nil"/>
          <w:right w:val="nil"/>
          <w:between w:val="nil"/>
        </w:pBdr>
        <w:spacing w:after="120"/>
        <w:jc w:val="both"/>
        <w:rPr>
          <w:color w:val="000000"/>
          <w:sz w:val="18"/>
          <w:szCs w:val="18"/>
        </w:rPr>
      </w:pPr>
      <w:r>
        <w:rPr>
          <w:color w:val="000000"/>
          <w:sz w:val="18"/>
          <w:szCs w:val="18"/>
        </w:rPr>
        <w:t xml:space="preserve">We present </w:t>
      </w:r>
      <w:r>
        <w:rPr>
          <w:sz w:val="18"/>
          <w:szCs w:val="18"/>
        </w:rPr>
        <w:t xml:space="preserve">two </w:t>
      </w:r>
      <w:r>
        <w:rPr>
          <w:color w:val="000000"/>
          <w:sz w:val="18"/>
          <w:szCs w:val="18"/>
        </w:rPr>
        <w:t xml:space="preserve">threat patterns that describe attacks </w:t>
      </w:r>
      <w:r>
        <w:rPr>
          <w:sz w:val="18"/>
          <w:szCs w:val="18"/>
        </w:rPr>
        <w:t>involving</w:t>
      </w:r>
      <w:r>
        <w:rPr>
          <w:color w:val="000000"/>
          <w:sz w:val="18"/>
          <w:szCs w:val="18"/>
        </w:rPr>
        <w:t xml:space="preserve"> </w:t>
      </w:r>
      <w:r>
        <w:rPr>
          <w:sz w:val="18"/>
          <w:szCs w:val="18"/>
        </w:rPr>
        <w:t xml:space="preserve">cloud </w:t>
      </w:r>
      <w:proofErr w:type="gramStart"/>
      <w:r>
        <w:rPr>
          <w:sz w:val="18"/>
          <w:szCs w:val="18"/>
        </w:rPr>
        <w:t>bucket based</w:t>
      </w:r>
      <w:proofErr w:type="gramEnd"/>
      <w:r>
        <w:rPr>
          <w:sz w:val="18"/>
          <w:szCs w:val="18"/>
        </w:rPr>
        <w:t xml:space="preserve"> storage</w:t>
      </w:r>
      <w:r>
        <w:rPr>
          <w:color w:val="000000"/>
          <w:sz w:val="18"/>
          <w:szCs w:val="18"/>
        </w:rPr>
        <w:t>. Th</w:t>
      </w:r>
      <w:r>
        <w:rPr>
          <w:sz w:val="18"/>
          <w:szCs w:val="18"/>
        </w:rPr>
        <w:t>ese</w:t>
      </w:r>
      <w:r>
        <w:rPr>
          <w:color w:val="000000"/>
          <w:sz w:val="18"/>
          <w:szCs w:val="18"/>
        </w:rPr>
        <w:t xml:space="preserve"> patterns provide insight </w:t>
      </w:r>
      <w:r>
        <w:rPr>
          <w:sz w:val="18"/>
          <w:szCs w:val="18"/>
        </w:rPr>
        <w:t>into</w:t>
      </w:r>
      <w:r>
        <w:rPr>
          <w:color w:val="000000"/>
          <w:sz w:val="18"/>
          <w:szCs w:val="18"/>
        </w:rPr>
        <w:t xml:space="preserve"> the complexity involved </w:t>
      </w:r>
      <w:r>
        <w:rPr>
          <w:sz w:val="18"/>
          <w:szCs w:val="18"/>
        </w:rPr>
        <w:t>in securing cloud buckets and the ease with which these buckets can start “leaking” sensitive data</w:t>
      </w:r>
      <w:r>
        <w:rPr>
          <w:color w:val="000000"/>
          <w:sz w:val="18"/>
          <w:szCs w:val="18"/>
        </w:rPr>
        <w:t xml:space="preserve">. </w:t>
      </w:r>
      <w:r>
        <w:rPr>
          <w:sz w:val="18"/>
          <w:szCs w:val="18"/>
        </w:rPr>
        <w:t xml:space="preserve">We also provide insight on the misuse of cloud buckets by attackers to distribute malware to unsuspecting victims. </w:t>
      </w:r>
      <w:r>
        <w:rPr>
          <w:color w:val="000000"/>
          <w:sz w:val="18"/>
          <w:szCs w:val="18"/>
        </w:rPr>
        <w:t xml:space="preserve">Threat patterns describe how a threat is realized from the point of view of the attacker, indicating how the threat can be stopped or mitigated. </w:t>
      </w:r>
    </w:p>
    <w:p w:rsidR="00CC0A1C" w:rsidRDefault="00083D86">
      <w:pPr>
        <w:pBdr>
          <w:top w:val="nil"/>
          <w:left w:val="nil"/>
          <w:bottom w:val="single" w:sz="4" w:space="6" w:color="000000"/>
          <w:right w:val="nil"/>
          <w:between w:val="nil"/>
        </w:pBdr>
        <w:spacing w:before="80" w:after="80"/>
        <w:jc w:val="both"/>
        <w:rPr>
          <w:rFonts w:ascii="Century" w:eastAsia="Century" w:hAnsi="Century" w:cs="Century"/>
          <w:i/>
          <w:color w:val="000000"/>
          <w:sz w:val="16"/>
          <w:szCs w:val="16"/>
        </w:rPr>
      </w:pPr>
      <w:r>
        <w:rPr>
          <w:rFonts w:ascii="Century" w:eastAsia="Century" w:hAnsi="Century" w:cs="Century"/>
          <w:color w:val="000000"/>
          <w:sz w:val="16"/>
          <w:szCs w:val="16"/>
        </w:rPr>
        <w:t>Categories and Subject Descriptors: D.2.11</w:t>
      </w:r>
      <w:r>
        <w:rPr>
          <w:rFonts w:ascii="Century" w:eastAsia="Century" w:hAnsi="Century" w:cs="Century"/>
          <w:b/>
          <w:color w:val="000000"/>
          <w:sz w:val="16"/>
          <w:szCs w:val="16"/>
        </w:rPr>
        <w:t xml:space="preserve"> [Software Engineering] </w:t>
      </w:r>
      <w:r>
        <w:rPr>
          <w:rFonts w:ascii="Century" w:eastAsia="Century" w:hAnsi="Century" w:cs="Century"/>
          <w:color w:val="000000"/>
          <w:sz w:val="16"/>
          <w:szCs w:val="16"/>
        </w:rPr>
        <w:t>Software Architecture – Patterns; D.5.1 D.4.6</w:t>
      </w:r>
      <w:r>
        <w:rPr>
          <w:rFonts w:ascii="Century" w:eastAsia="Century" w:hAnsi="Century" w:cs="Century"/>
          <w:b/>
          <w:color w:val="000000"/>
          <w:sz w:val="16"/>
          <w:szCs w:val="16"/>
        </w:rPr>
        <w:t xml:space="preserve"> [Security]</w:t>
      </w:r>
    </w:p>
    <w:p w:rsidR="00CC0A1C" w:rsidRDefault="00083D86">
      <w:pPr>
        <w:pBdr>
          <w:top w:val="nil"/>
          <w:left w:val="nil"/>
          <w:bottom w:val="single" w:sz="4" w:space="6" w:color="000000"/>
          <w:right w:val="nil"/>
          <w:between w:val="nil"/>
        </w:pBdr>
        <w:spacing w:before="80" w:after="80"/>
        <w:jc w:val="both"/>
        <w:rPr>
          <w:rFonts w:ascii="Century" w:eastAsia="Century" w:hAnsi="Century" w:cs="Century"/>
          <w:color w:val="000000"/>
          <w:sz w:val="16"/>
          <w:szCs w:val="16"/>
        </w:rPr>
      </w:pPr>
      <w:r>
        <w:rPr>
          <w:rFonts w:ascii="Century" w:eastAsia="Century" w:hAnsi="Century" w:cs="Century"/>
          <w:color w:val="000000"/>
          <w:sz w:val="16"/>
          <w:szCs w:val="16"/>
        </w:rPr>
        <w:t>General Terms: Design</w:t>
      </w:r>
    </w:p>
    <w:p w:rsidR="00CC0A1C" w:rsidRDefault="00083D86">
      <w:pPr>
        <w:pBdr>
          <w:top w:val="nil"/>
          <w:left w:val="nil"/>
          <w:bottom w:val="single" w:sz="4" w:space="6" w:color="000000"/>
          <w:right w:val="nil"/>
          <w:between w:val="nil"/>
        </w:pBdr>
        <w:spacing w:before="80" w:after="80"/>
        <w:jc w:val="both"/>
        <w:rPr>
          <w:rFonts w:ascii="Century" w:eastAsia="Century" w:hAnsi="Century" w:cs="Century"/>
          <w:color w:val="000000"/>
          <w:sz w:val="16"/>
          <w:szCs w:val="16"/>
        </w:rPr>
      </w:pPr>
      <w:r>
        <w:rPr>
          <w:rFonts w:ascii="Century" w:eastAsia="Century" w:hAnsi="Century" w:cs="Century"/>
          <w:color w:val="000000"/>
          <w:sz w:val="16"/>
          <w:szCs w:val="16"/>
        </w:rPr>
        <w:t xml:space="preserve">Key Words and Phrases: Misuse patterns, security patterns, application security, vulnerabilities, exploits, </w:t>
      </w:r>
      <w:r>
        <w:rPr>
          <w:rFonts w:ascii="Century" w:eastAsia="Century" w:hAnsi="Century" w:cs="Century"/>
          <w:sz w:val="16"/>
          <w:szCs w:val="16"/>
        </w:rPr>
        <w:t>cloud, buckets</w:t>
      </w:r>
      <w:r>
        <w:rPr>
          <w:rFonts w:ascii="Century" w:eastAsia="Century" w:hAnsi="Century" w:cs="Century"/>
          <w:color w:val="000000"/>
          <w:sz w:val="16"/>
          <w:szCs w:val="16"/>
        </w:rPr>
        <w:t xml:space="preserve"> and sensitive data</w:t>
      </w:r>
    </w:p>
    <w:p w:rsidR="00CC0A1C" w:rsidRDefault="00083D86">
      <w:pPr>
        <w:pStyle w:val="Heading1"/>
        <w:numPr>
          <w:ilvl w:val="0"/>
          <w:numId w:val="3"/>
        </w:numPr>
      </w:pPr>
      <w:r>
        <w:t>INTRODUCTION</w:t>
      </w:r>
    </w:p>
    <w:p w:rsidR="00CC0A1C" w:rsidRDefault="00083D86" w:rsidP="00604A49">
      <w:pPr>
        <w:spacing w:before="80"/>
        <w:jc w:val="both"/>
        <w:rPr>
          <w:rFonts w:ascii="Century" w:eastAsia="Century" w:hAnsi="Century" w:cs="Century"/>
          <w:sz w:val="20"/>
          <w:szCs w:val="20"/>
        </w:rPr>
      </w:pPr>
      <w:r>
        <w:rPr>
          <w:rFonts w:ascii="Century" w:eastAsia="Century" w:hAnsi="Century" w:cs="Century"/>
          <w:sz w:val="20"/>
          <w:szCs w:val="20"/>
        </w:rPr>
        <w:t xml:space="preserve">The National Institute of Standards and Technology (NIST) defines five essential characteristics of cloud computing: on-demand self-service, broad network access, resource pooling, rapid elasticity or expansion and measured service. Cloud based storage enables on-demand access to a shared pool of configurable storage that can be rapidly provisioned and accessed with minimal management effort or service provider interaction.  Users can access cloud storage from any location or device with access to the internet. </w:t>
      </w:r>
    </w:p>
    <w:p w:rsidR="00CC0A1C" w:rsidRDefault="00CC0A1C" w:rsidP="00604A49">
      <w:pPr>
        <w:spacing w:before="80"/>
        <w:jc w:val="both"/>
        <w:rPr>
          <w:rFonts w:ascii="Century" w:eastAsia="Century" w:hAnsi="Century" w:cs="Century"/>
          <w:sz w:val="20"/>
          <w:szCs w:val="20"/>
        </w:rPr>
      </w:pPr>
    </w:p>
    <w:p w:rsidR="00CC0A1C" w:rsidRDefault="00083D86" w:rsidP="00604A49">
      <w:pPr>
        <w:spacing w:before="80"/>
        <w:jc w:val="both"/>
        <w:rPr>
          <w:rFonts w:ascii="Century" w:eastAsia="Century" w:hAnsi="Century" w:cs="Century"/>
          <w:sz w:val="20"/>
          <w:szCs w:val="20"/>
        </w:rPr>
      </w:pPr>
      <w:r>
        <w:rPr>
          <w:rFonts w:ascii="Century" w:eastAsia="Century" w:hAnsi="Century" w:cs="Century"/>
          <w:sz w:val="20"/>
          <w:szCs w:val="20"/>
        </w:rPr>
        <w:t xml:space="preserve">The Cloud storage ecosystem is a complex mix of virtualization, management interfaces, web services and workflows. Most cloud storage has an application programming interfaces (APIs) that are protected by API keys.  </w:t>
      </w:r>
      <w:r>
        <w:rPr>
          <w:rFonts w:ascii="Century" w:eastAsia="Century" w:hAnsi="Century" w:cs="Century"/>
          <w:color w:val="000000"/>
          <w:sz w:val="20"/>
          <w:szCs w:val="20"/>
        </w:rPr>
        <w:t xml:space="preserve">Securing </w:t>
      </w:r>
      <w:r>
        <w:rPr>
          <w:rFonts w:ascii="Century" w:eastAsia="Century" w:hAnsi="Century" w:cs="Century"/>
          <w:sz w:val="20"/>
          <w:szCs w:val="20"/>
        </w:rPr>
        <w:t xml:space="preserve">this environment </w:t>
      </w:r>
      <w:r>
        <w:rPr>
          <w:rFonts w:ascii="Century" w:eastAsia="Century" w:hAnsi="Century" w:cs="Century"/>
          <w:color w:val="000000"/>
          <w:sz w:val="20"/>
          <w:szCs w:val="20"/>
        </w:rPr>
        <w:t xml:space="preserve">is a difficult endeavor </w:t>
      </w:r>
      <w:r w:rsidR="00F050AC">
        <w:rPr>
          <w:rFonts w:ascii="Century" w:eastAsia="Century" w:hAnsi="Century" w:cs="Century"/>
          <w:color w:val="000000"/>
          <w:sz w:val="20"/>
          <w:szCs w:val="20"/>
        </w:rPr>
        <w:t>requiring</w:t>
      </w:r>
      <w:r>
        <w:rPr>
          <w:rFonts w:ascii="Century" w:eastAsia="Century" w:hAnsi="Century" w:cs="Century"/>
          <w:color w:val="000000"/>
          <w:sz w:val="20"/>
          <w:szCs w:val="20"/>
        </w:rPr>
        <w:t xml:space="preserve"> configuring p</w:t>
      </w:r>
      <w:r>
        <w:rPr>
          <w:rFonts w:ascii="Century" w:eastAsia="Century" w:hAnsi="Century" w:cs="Century"/>
          <w:sz w:val="20"/>
          <w:szCs w:val="20"/>
        </w:rPr>
        <w:t xml:space="preserve">olicies and access control lists </w:t>
      </w:r>
      <w:r>
        <w:rPr>
          <w:rFonts w:ascii="Century" w:eastAsia="Century" w:hAnsi="Century" w:cs="Century"/>
          <w:color w:val="000000"/>
          <w:sz w:val="20"/>
          <w:szCs w:val="20"/>
        </w:rPr>
        <w:t xml:space="preserve">and any security misconfiguration can lead to </w:t>
      </w:r>
      <w:r>
        <w:rPr>
          <w:rFonts w:ascii="Century" w:eastAsia="Century" w:hAnsi="Century" w:cs="Century"/>
          <w:sz w:val="20"/>
          <w:szCs w:val="20"/>
        </w:rPr>
        <w:t xml:space="preserve">“leaky buckets” or storage that inadvertently leaks data. Additionally, cloud storage itself might be used to deliver malware to victims due to lack of </w:t>
      </w:r>
      <w:proofErr w:type="spellStart"/>
      <w:r>
        <w:rPr>
          <w:rFonts w:ascii="Century" w:eastAsia="Century" w:hAnsi="Century" w:cs="Century"/>
          <w:sz w:val="20"/>
          <w:szCs w:val="20"/>
        </w:rPr>
        <w:t>anti virus</w:t>
      </w:r>
      <w:proofErr w:type="spellEnd"/>
      <w:r>
        <w:rPr>
          <w:rFonts w:ascii="Century" w:eastAsia="Century" w:hAnsi="Century" w:cs="Century"/>
          <w:sz w:val="20"/>
          <w:szCs w:val="20"/>
        </w:rPr>
        <w:t xml:space="preserve"> scanning.  In this paper we examine how this complex ecosystem gives rise to security issues.</w:t>
      </w:r>
    </w:p>
    <w:p w:rsidR="00CC0A1C" w:rsidRDefault="00CC0A1C" w:rsidP="00604A49">
      <w:pPr>
        <w:spacing w:before="80"/>
        <w:jc w:val="both"/>
        <w:rPr>
          <w:rFonts w:ascii="Century" w:eastAsia="Century" w:hAnsi="Century" w:cs="Century"/>
          <w:sz w:val="20"/>
          <w:szCs w:val="20"/>
        </w:rPr>
      </w:pPr>
    </w:p>
    <w:p w:rsidR="00CC0A1C" w:rsidRDefault="00083D86">
      <w:pPr>
        <w:pBdr>
          <w:top w:val="nil"/>
          <w:left w:val="nil"/>
          <w:bottom w:val="nil"/>
          <w:right w:val="nil"/>
          <w:between w:val="nil"/>
        </w:pBdr>
        <w:spacing w:after="120"/>
        <w:jc w:val="both"/>
        <w:rPr>
          <w:rFonts w:ascii="Century" w:eastAsia="Century" w:hAnsi="Century" w:cs="Century"/>
          <w:color w:val="000000"/>
          <w:sz w:val="20"/>
          <w:szCs w:val="20"/>
        </w:rPr>
      </w:pPr>
      <w:r>
        <w:rPr>
          <w:rFonts w:ascii="Century" w:eastAsia="Century" w:hAnsi="Century" w:cs="Century"/>
          <w:color w:val="000000"/>
          <w:sz w:val="20"/>
          <w:szCs w:val="20"/>
        </w:rPr>
        <w:t xml:space="preserve">To design secure </w:t>
      </w:r>
      <w:r>
        <w:rPr>
          <w:rFonts w:ascii="Century" w:eastAsia="Century" w:hAnsi="Century" w:cs="Century"/>
          <w:sz w:val="20"/>
          <w:szCs w:val="20"/>
        </w:rPr>
        <w:t xml:space="preserve">cloud </w:t>
      </w:r>
      <w:proofErr w:type="gramStart"/>
      <w:r>
        <w:rPr>
          <w:rFonts w:ascii="Century" w:eastAsia="Century" w:hAnsi="Century" w:cs="Century"/>
          <w:sz w:val="20"/>
          <w:szCs w:val="20"/>
        </w:rPr>
        <w:t xml:space="preserve">storage </w:t>
      </w:r>
      <w:r>
        <w:rPr>
          <w:rFonts w:ascii="Century" w:eastAsia="Century" w:hAnsi="Century" w:cs="Century"/>
          <w:color w:val="000000"/>
          <w:sz w:val="20"/>
          <w:szCs w:val="20"/>
        </w:rPr>
        <w:t>,</w:t>
      </w:r>
      <w:proofErr w:type="gramEnd"/>
      <w:r>
        <w:rPr>
          <w:rFonts w:ascii="Century" w:eastAsia="Century" w:hAnsi="Century" w:cs="Century"/>
          <w:color w:val="000000"/>
          <w:sz w:val="20"/>
          <w:szCs w:val="20"/>
        </w:rPr>
        <w:t xml:space="preserve"> we first need to understand possible threats to the </w:t>
      </w:r>
      <w:r>
        <w:rPr>
          <w:rFonts w:ascii="Century" w:eastAsia="Century" w:hAnsi="Century" w:cs="Century"/>
          <w:sz w:val="20"/>
          <w:szCs w:val="20"/>
        </w:rPr>
        <w:t>storage</w:t>
      </w:r>
      <w:r>
        <w:rPr>
          <w:rFonts w:ascii="Century" w:eastAsia="Century" w:hAnsi="Century" w:cs="Century"/>
          <w:color w:val="000000"/>
          <w:sz w:val="20"/>
          <w:szCs w:val="20"/>
        </w:rPr>
        <w:t xml:space="preserve"> (</w:t>
      </w:r>
      <w:proofErr w:type="spellStart"/>
      <w:r>
        <w:rPr>
          <w:rFonts w:ascii="Century" w:eastAsia="Century" w:hAnsi="Century" w:cs="Century"/>
          <w:color w:val="000000"/>
          <w:sz w:val="20"/>
          <w:szCs w:val="20"/>
        </w:rPr>
        <w:t>Braz</w:t>
      </w:r>
      <w:proofErr w:type="spellEnd"/>
      <w:r>
        <w:rPr>
          <w:rFonts w:ascii="Century" w:eastAsia="Century" w:hAnsi="Century" w:cs="Century"/>
          <w:color w:val="000000"/>
          <w:sz w:val="20"/>
          <w:szCs w:val="20"/>
        </w:rPr>
        <w:t xml:space="preserve"> et al, 2008). To do this, we apply </w:t>
      </w:r>
      <w:r>
        <w:rPr>
          <w:rFonts w:ascii="Century" w:eastAsia="Century" w:hAnsi="Century" w:cs="Century"/>
          <w:i/>
          <w:color w:val="000000"/>
          <w:sz w:val="20"/>
          <w:szCs w:val="20"/>
        </w:rPr>
        <w:t>misuse patterns</w:t>
      </w:r>
      <w:r>
        <w:rPr>
          <w:rFonts w:ascii="Century" w:eastAsia="Century" w:hAnsi="Century" w:cs="Century"/>
          <w:color w:val="000000"/>
          <w:sz w:val="20"/>
          <w:szCs w:val="20"/>
        </w:rPr>
        <w:t xml:space="preserve"> (Fernandez et al. 2007 and 2009), to describe how a misuse is performed; some misuses can be produced as a result of different threats and we extended this idea to define </w:t>
      </w:r>
      <w:r>
        <w:rPr>
          <w:rFonts w:ascii="Century" w:eastAsia="Century" w:hAnsi="Century" w:cs="Century"/>
          <w:i/>
          <w:color w:val="000000"/>
          <w:sz w:val="20"/>
          <w:szCs w:val="20"/>
        </w:rPr>
        <w:t>threat patterns</w:t>
      </w:r>
      <w:r>
        <w:rPr>
          <w:rFonts w:ascii="Century" w:eastAsia="Century" w:hAnsi="Century" w:cs="Century"/>
          <w:color w:val="000000"/>
          <w:sz w:val="20"/>
          <w:szCs w:val="20"/>
        </w:rPr>
        <w:t xml:space="preserve"> (</w:t>
      </w:r>
      <w:proofErr w:type="spellStart"/>
      <w:r>
        <w:rPr>
          <w:rFonts w:ascii="Century" w:eastAsia="Century" w:hAnsi="Century" w:cs="Century"/>
          <w:color w:val="000000"/>
          <w:sz w:val="20"/>
          <w:szCs w:val="20"/>
        </w:rPr>
        <w:t>Uzunov</w:t>
      </w:r>
      <w:proofErr w:type="spellEnd"/>
      <w:r>
        <w:rPr>
          <w:rFonts w:ascii="Century" w:eastAsia="Century" w:hAnsi="Century" w:cs="Century"/>
          <w:color w:val="000000"/>
          <w:sz w:val="20"/>
          <w:szCs w:val="20"/>
        </w:rPr>
        <w:t xml:space="preserve"> and Fernandez 2013), which describe specific</w:t>
      </w:r>
      <w:r w:rsidR="00F83A2F">
        <w:rPr>
          <w:rFonts w:ascii="Century" w:eastAsia="Century" w:hAnsi="Century" w:cs="Century"/>
          <w:color w:val="000000"/>
          <w:sz w:val="20"/>
          <w:szCs w:val="20"/>
        </w:rPr>
        <w:t xml:space="preserve"> generic </w:t>
      </w:r>
      <w:r>
        <w:rPr>
          <w:rFonts w:ascii="Century" w:eastAsia="Century" w:hAnsi="Century" w:cs="Century"/>
          <w:color w:val="000000"/>
          <w:sz w:val="20"/>
          <w:szCs w:val="20"/>
        </w:rPr>
        <w:t xml:space="preserve">threats. A misuse/threat pattern describes how a misuse/threat is performed from the point of view of the attacker. It defines the environment where the attack is performed, countermeasures to stop it, and provides forensic information in order to trace the attack once it happens. These patterns are useful for developers because once they determine that a </w:t>
      </w:r>
      <w:proofErr w:type="gramStart"/>
      <w:r>
        <w:rPr>
          <w:rFonts w:ascii="Century" w:eastAsia="Century" w:hAnsi="Century" w:cs="Century"/>
          <w:color w:val="000000"/>
          <w:sz w:val="20"/>
          <w:szCs w:val="20"/>
        </w:rPr>
        <w:t>possible attack</w:t>
      </w:r>
      <w:proofErr w:type="gramEnd"/>
      <w:r>
        <w:rPr>
          <w:rFonts w:ascii="Century" w:eastAsia="Century" w:hAnsi="Century" w:cs="Century"/>
          <w:color w:val="000000"/>
          <w:sz w:val="20"/>
          <w:szCs w:val="20"/>
        </w:rPr>
        <w:t xml:space="preserve"> can happen in the </w:t>
      </w:r>
    </w:p>
    <w:p w:rsidR="00653F12" w:rsidRDefault="00653F12" w:rsidP="00653F12">
      <w:pPr>
        <w:pStyle w:val="InitialBodyText"/>
        <w:pBdr>
          <w:bottom w:val="single" w:sz="6" w:space="1" w:color="auto"/>
        </w:pBdr>
      </w:pPr>
    </w:p>
    <w:p w:rsidR="00653F12" w:rsidRPr="008E21AA" w:rsidRDefault="00653F12" w:rsidP="00653F12">
      <w:pPr>
        <w:pStyle w:val="address"/>
        <w:spacing w:after="0" w:line="240" w:lineRule="auto"/>
        <w:jc w:val="both"/>
        <w:rPr>
          <w:rFonts w:ascii="NewCenturySchlbk-Roman" w:hAnsi="NewCenturySchlbk-Roman"/>
          <w:sz w:val="16"/>
          <w:szCs w:val="16"/>
          <w:lang w:eastAsia="zh-CN"/>
        </w:rPr>
      </w:pPr>
      <w:r w:rsidRPr="008E21AA">
        <w:rPr>
          <w:rFonts w:ascii="NewCenturySchlbk-Roman" w:hAnsi="NewCenturySchlbk-Roman"/>
          <w:sz w:val="16"/>
          <w:szCs w:val="16"/>
          <w:lang w:eastAsia="zh-CN"/>
        </w:rPr>
        <w:t xml:space="preserve">Authors’ addresses:  </w:t>
      </w:r>
      <w:r>
        <w:rPr>
          <w:rFonts w:ascii="NewCenturySchlbk-Roman" w:hAnsi="NewCenturySchlbk-Roman"/>
          <w:sz w:val="16"/>
          <w:szCs w:val="16"/>
          <w:lang w:eastAsia="zh-CN"/>
        </w:rPr>
        <w:t xml:space="preserve">Rohini </w:t>
      </w:r>
      <w:proofErr w:type="spellStart"/>
      <w:r>
        <w:rPr>
          <w:rFonts w:ascii="NewCenturySchlbk-Roman" w:hAnsi="NewCenturySchlbk-Roman"/>
          <w:sz w:val="16"/>
          <w:szCs w:val="16"/>
          <w:lang w:eastAsia="zh-CN"/>
        </w:rPr>
        <w:t>Sulaticky</w:t>
      </w:r>
      <w:proofErr w:type="spellEnd"/>
      <w:r w:rsidRPr="008E21AA">
        <w:rPr>
          <w:rFonts w:ascii="NewCenturySchlbk-Roman" w:hAnsi="NewCenturySchlbk-Roman"/>
          <w:sz w:val="16"/>
          <w:szCs w:val="16"/>
          <w:lang w:eastAsia="zh-CN"/>
        </w:rPr>
        <w:t xml:space="preserve"> (</w:t>
      </w:r>
      <w:proofErr w:type="gramStart"/>
      <w:r w:rsidRPr="008E21AA">
        <w:rPr>
          <w:rFonts w:ascii="NewCenturySchlbk-Roman" w:hAnsi="NewCenturySchlbk-Roman"/>
          <w:sz w:val="16"/>
          <w:szCs w:val="16"/>
          <w:lang w:eastAsia="zh-CN"/>
        </w:rPr>
        <w:t>corresponding  author</w:t>
      </w:r>
      <w:proofErr w:type="gramEnd"/>
      <w:r w:rsidRPr="008E21AA">
        <w:rPr>
          <w:rFonts w:ascii="NewCenturySchlbk-Roman" w:hAnsi="NewCenturySchlbk-Roman"/>
          <w:sz w:val="16"/>
          <w:szCs w:val="16"/>
          <w:lang w:eastAsia="zh-CN"/>
        </w:rPr>
        <w:t xml:space="preserve">), Dept. of Computer and Electrical Eng. and Computer Science, Florida Atlantic </w:t>
      </w:r>
    </w:p>
    <w:p w:rsidR="00653F12" w:rsidRPr="008E21AA" w:rsidRDefault="00653F12" w:rsidP="007F7FF6">
      <w:pPr>
        <w:pStyle w:val="address"/>
        <w:spacing w:after="0" w:line="240" w:lineRule="auto"/>
        <w:jc w:val="both"/>
        <w:rPr>
          <w:rFonts w:ascii="NewCenturySchlbk-Roman" w:hAnsi="NewCenturySchlbk-Roman"/>
          <w:sz w:val="16"/>
          <w:szCs w:val="16"/>
          <w:lang w:eastAsia="zh-CN"/>
        </w:rPr>
      </w:pPr>
      <w:r w:rsidRPr="008E21AA">
        <w:rPr>
          <w:rFonts w:ascii="NewCenturySchlbk-Roman" w:hAnsi="NewCenturySchlbk-Roman"/>
          <w:sz w:val="16"/>
          <w:szCs w:val="16"/>
          <w:lang w:eastAsia="zh-CN"/>
        </w:rPr>
        <w:t xml:space="preserve">University,  777 Glades Rd., Boca Raton, FL33431, USA; email: </w:t>
      </w:r>
      <w:hyperlink r:id="rId7" w:history="1">
        <w:r w:rsidR="007F7FF6" w:rsidRPr="00D54C2D">
          <w:rPr>
            <w:rStyle w:val="Hyperlink"/>
            <w:rFonts w:ascii="NewCenturySchlbk-Roman" w:hAnsi="NewCenturySchlbk-Roman"/>
            <w:sz w:val="16"/>
            <w:szCs w:val="16"/>
            <w:lang w:eastAsia="zh-CN"/>
          </w:rPr>
          <w:t>rohini.sulaticky@gmail.com</w:t>
        </w:r>
      </w:hyperlink>
      <w:r w:rsidR="007F7FF6">
        <w:rPr>
          <w:rFonts w:ascii="NewCenturySchlbk-Roman" w:hAnsi="NewCenturySchlbk-Roman"/>
          <w:sz w:val="16"/>
          <w:szCs w:val="16"/>
          <w:lang w:eastAsia="zh-CN"/>
        </w:rPr>
        <w:t xml:space="preserve">; </w:t>
      </w:r>
      <w:r>
        <w:rPr>
          <w:rFonts w:ascii="NewCenturySchlbk-Roman" w:hAnsi="NewCenturySchlbk-Roman"/>
          <w:sz w:val="16"/>
          <w:szCs w:val="16"/>
          <w:lang w:eastAsia="zh-CN"/>
        </w:rPr>
        <w:t>Ed</w:t>
      </w:r>
      <w:r w:rsidR="007F7FF6">
        <w:rPr>
          <w:rFonts w:ascii="NewCenturySchlbk-Roman" w:hAnsi="NewCenturySchlbk-Roman"/>
          <w:sz w:val="16"/>
          <w:szCs w:val="16"/>
          <w:lang w:eastAsia="zh-CN"/>
        </w:rPr>
        <w:t>ua</w:t>
      </w:r>
      <w:r>
        <w:rPr>
          <w:rFonts w:ascii="NewCenturySchlbk-Roman" w:hAnsi="NewCenturySchlbk-Roman"/>
          <w:sz w:val="16"/>
          <w:szCs w:val="16"/>
          <w:lang w:eastAsia="zh-CN"/>
        </w:rPr>
        <w:t xml:space="preserve">rdo B. Fernandez, </w:t>
      </w:r>
      <w:r w:rsidRPr="008E21AA">
        <w:rPr>
          <w:rFonts w:ascii="NewCenturySchlbk-Roman" w:hAnsi="NewCenturySchlbk-Roman"/>
          <w:sz w:val="16"/>
          <w:szCs w:val="16"/>
          <w:lang w:eastAsia="zh-CN"/>
        </w:rPr>
        <w:t xml:space="preserve"> </w:t>
      </w:r>
      <w:r w:rsidR="007F7FF6" w:rsidRPr="008E21AA">
        <w:rPr>
          <w:rFonts w:ascii="NewCenturySchlbk-Roman" w:hAnsi="NewCenturySchlbk-Roman"/>
          <w:sz w:val="16"/>
          <w:szCs w:val="16"/>
          <w:lang w:eastAsia="zh-CN"/>
        </w:rPr>
        <w:t>Dept. of Computer and Electrical Eng. and Computer Science, Florida Atlantic University,  777 Glades Rd., Boca Raton, FL33431, USA</w:t>
      </w:r>
      <w:r w:rsidR="007F7FF6">
        <w:rPr>
          <w:rFonts w:ascii="NewCenturySchlbk-Roman" w:hAnsi="NewCenturySchlbk-Roman"/>
          <w:sz w:val="16"/>
          <w:szCs w:val="16"/>
          <w:lang w:eastAsia="zh-CN"/>
        </w:rPr>
        <w:t xml:space="preserve">, email: </w:t>
      </w:r>
      <w:hyperlink r:id="rId8" w:history="1">
        <w:r w:rsidR="007F7FF6" w:rsidRPr="008E21AA">
          <w:rPr>
            <w:rFonts w:ascii="NewCenturySchlbk-Roman" w:hAnsi="NewCenturySchlbk-Roman"/>
            <w:sz w:val="16"/>
            <w:szCs w:val="16"/>
            <w:lang w:eastAsia="zh-CN"/>
          </w:rPr>
          <w:t>ed@cse.fau.edu</w:t>
        </w:r>
      </w:hyperlink>
      <w:r w:rsidR="007F7FF6">
        <w:rPr>
          <w:rFonts w:ascii="NewCenturySchlbk-Roman" w:hAnsi="NewCenturySchlbk-Roman"/>
          <w:sz w:val="16"/>
          <w:szCs w:val="16"/>
          <w:lang w:eastAsia="zh-CN"/>
        </w:rPr>
        <w:t>.</w:t>
      </w:r>
    </w:p>
    <w:p w:rsidR="00653F12" w:rsidRDefault="00653F12" w:rsidP="00653F12">
      <w:pPr>
        <w:jc w:val="both"/>
        <w:rPr>
          <w:rFonts w:ascii="NewCenturySchlbk-Roman" w:hAnsi="NewCenturySchlbk-Roman"/>
          <w:sz w:val="16"/>
          <w:szCs w:val="16"/>
          <w:lang w:eastAsia="zh-CN"/>
        </w:rPr>
      </w:pPr>
      <w:r w:rsidRPr="008E21AA">
        <w:rPr>
          <w:rFonts w:ascii="NewCenturySchlbk-Roman" w:hAnsi="NewCenturySchlbk-Roman"/>
          <w:sz w:val="16"/>
          <w:szCs w:val="16"/>
          <w:lang w:eastAsia="zh-CN"/>
        </w:rPr>
        <w:t>Permission to make digital or hard copies of all or part of this work for personal or classroom use is granted without fee provided that copies are not made or distributed for profit or commercial advantage and that copies bear this notice and the full citation on the first page. To copy otherwise, to republish, to post on servers or to redistribute to lists, requires prior specific permission. A preliminary version of this papers was presented in a writers' workshop at the</w:t>
      </w:r>
      <w:r>
        <w:rPr>
          <w:rFonts w:ascii="NewCenturySchlbk-Roman" w:hAnsi="NewCenturySchlbk-Roman"/>
          <w:sz w:val="16"/>
          <w:szCs w:val="16"/>
          <w:lang w:eastAsia="zh-CN"/>
        </w:rPr>
        <w:t xml:space="preserve">12th Latin American </w:t>
      </w:r>
      <w:r w:rsidRPr="008E21AA">
        <w:rPr>
          <w:rFonts w:ascii="NewCenturySchlbk-Roman" w:hAnsi="NewCenturySchlbk-Roman"/>
          <w:sz w:val="16"/>
          <w:szCs w:val="16"/>
          <w:lang w:eastAsia="zh-CN"/>
        </w:rPr>
        <w:t>Conference on Pattern Languages of Programs</w:t>
      </w:r>
      <w:r>
        <w:rPr>
          <w:rFonts w:ascii="NewCenturySchlbk-Roman" w:hAnsi="NewCenturySchlbk-Roman"/>
          <w:sz w:val="16"/>
          <w:szCs w:val="16"/>
          <w:lang w:eastAsia="zh-CN"/>
        </w:rPr>
        <w:t xml:space="preserve"> (</w:t>
      </w:r>
      <w:proofErr w:type="spellStart"/>
      <w:r>
        <w:rPr>
          <w:rFonts w:ascii="NewCenturySchlbk-Roman" w:hAnsi="NewCenturySchlbk-Roman"/>
          <w:sz w:val="16"/>
          <w:szCs w:val="16"/>
          <w:lang w:eastAsia="zh-CN"/>
        </w:rPr>
        <w:t>SugarLoaf</w:t>
      </w:r>
      <w:proofErr w:type="spellEnd"/>
      <w:r w:rsidRPr="008E21AA">
        <w:rPr>
          <w:rFonts w:ascii="NewCenturySchlbk-Roman" w:hAnsi="NewCenturySchlbk-Roman"/>
          <w:sz w:val="16"/>
          <w:szCs w:val="16"/>
          <w:lang w:eastAsia="zh-CN"/>
        </w:rPr>
        <w:t xml:space="preserve"> PLoP'18, </w:t>
      </w:r>
      <w:r>
        <w:rPr>
          <w:rFonts w:ascii="NewCenturySchlbk-Roman" w:hAnsi="NewCenturySchlbk-Roman"/>
          <w:sz w:val="16"/>
          <w:szCs w:val="16"/>
          <w:lang w:eastAsia="zh-CN"/>
        </w:rPr>
        <w:t>November 20-23, Valparaiso, Chile</w:t>
      </w:r>
      <w:r w:rsidRPr="008E21AA">
        <w:rPr>
          <w:rFonts w:ascii="NewCenturySchlbk-Roman" w:hAnsi="NewCenturySchlbk-Roman"/>
          <w:sz w:val="16"/>
          <w:szCs w:val="16"/>
          <w:lang w:eastAsia="zh-CN"/>
        </w:rPr>
        <w:t>. Copyright 2018 is held by the author(s</w:t>
      </w:r>
      <w:proofErr w:type="gramStart"/>
      <w:r w:rsidRPr="008E21AA">
        <w:rPr>
          <w:rFonts w:ascii="NewCenturySchlbk-Roman" w:hAnsi="NewCenturySchlbk-Roman"/>
          <w:sz w:val="16"/>
          <w:szCs w:val="16"/>
          <w:lang w:eastAsia="zh-CN"/>
        </w:rPr>
        <w:t>).</w:t>
      </w:r>
      <w:r>
        <w:rPr>
          <w:rFonts w:ascii="NewCenturySchlbk-Roman" w:hAnsi="NewCenturySchlbk-Roman"/>
          <w:sz w:val="16"/>
          <w:szCs w:val="16"/>
          <w:lang w:eastAsia="zh-CN"/>
        </w:rPr>
        <w:t>HILLSIDE</w:t>
      </w:r>
      <w:proofErr w:type="gramEnd"/>
      <w:r>
        <w:rPr>
          <w:rFonts w:ascii="NewCenturySchlbk-Roman" w:hAnsi="NewCenturySchlbk-Roman"/>
          <w:sz w:val="16"/>
          <w:szCs w:val="16"/>
          <w:lang w:eastAsia="zh-CN"/>
        </w:rPr>
        <w:t xml:space="preserve"> </w:t>
      </w:r>
      <w:r w:rsidRPr="008E21AA">
        <w:rPr>
          <w:rFonts w:ascii="NewCenturySchlbk-Roman" w:hAnsi="NewCenturySchlbk-Roman"/>
          <w:sz w:val="16"/>
          <w:szCs w:val="16"/>
          <w:lang w:eastAsia="zh-CN"/>
        </w:rPr>
        <w:t>978-1-</w:t>
      </w:r>
      <w:r>
        <w:rPr>
          <w:rFonts w:ascii="NewCenturySchlbk-Roman" w:hAnsi="NewCenturySchlbk-Roman"/>
          <w:sz w:val="16"/>
          <w:szCs w:val="16"/>
          <w:lang w:eastAsia="zh-CN"/>
        </w:rPr>
        <w:t>9</w:t>
      </w:r>
      <w:r w:rsidRPr="008E21AA">
        <w:rPr>
          <w:rFonts w:ascii="NewCenturySchlbk-Roman" w:hAnsi="NewCenturySchlbk-Roman"/>
          <w:sz w:val="16"/>
          <w:szCs w:val="16"/>
          <w:lang w:eastAsia="zh-CN"/>
        </w:rPr>
        <w:t>4</w:t>
      </w:r>
      <w:r>
        <w:rPr>
          <w:rFonts w:ascii="NewCenturySchlbk-Roman" w:hAnsi="NewCenturySchlbk-Roman"/>
          <w:sz w:val="16"/>
          <w:szCs w:val="16"/>
          <w:lang w:eastAsia="zh-CN"/>
        </w:rPr>
        <w:t>1652</w:t>
      </w:r>
      <w:r w:rsidRPr="008E21AA">
        <w:rPr>
          <w:rFonts w:ascii="NewCenturySchlbk-Roman" w:hAnsi="NewCenturySchlbk-Roman"/>
          <w:sz w:val="16"/>
          <w:szCs w:val="16"/>
          <w:lang w:eastAsia="zh-CN"/>
        </w:rPr>
        <w:t>-0</w:t>
      </w:r>
      <w:r>
        <w:rPr>
          <w:rFonts w:ascii="NewCenturySchlbk-Roman" w:hAnsi="NewCenturySchlbk-Roman"/>
          <w:sz w:val="16"/>
          <w:szCs w:val="16"/>
          <w:lang w:eastAsia="zh-CN"/>
        </w:rPr>
        <w:t>5-3</w:t>
      </w:r>
    </w:p>
    <w:p w:rsidR="00653F12" w:rsidRDefault="00653F12" w:rsidP="00653F12">
      <w:pPr>
        <w:jc w:val="both"/>
        <w:rPr>
          <w:rFonts w:ascii="NewCenturySchlbk-Roman" w:hAnsi="NewCenturySchlbk-Roman"/>
          <w:sz w:val="16"/>
          <w:szCs w:val="16"/>
          <w:lang w:eastAsia="zh-CN"/>
        </w:rPr>
      </w:pPr>
    </w:p>
    <w:p w:rsidR="00653F12" w:rsidRPr="008E21AA" w:rsidRDefault="00653F12" w:rsidP="00653F12">
      <w:pPr>
        <w:jc w:val="both"/>
        <w:rPr>
          <w:rFonts w:ascii="NewCenturySchlbk-Roman" w:hAnsi="NewCenturySchlbk-Roman"/>
          <w:sz w:val="16"/>
          <w:szCs w:val="16"/>
          <w:lang w:eastAsia="zh-CN"/>
        </w:rPr>
      </w:pPr>
    </w:p>
    <w:p w:rsidR="00653F12" w:rsidRPr="00F679F6" w:rsidRDefault="00653F12" w:rsidP="00F679F6">
      <w:pPr>
        <w:pStyle w:val="BodyTextIndent"/>
        <w:ind w:firstLine="0"/>
        <w:rPr>
          <w:rFonts w:ascii="Century" w:eastAsia="Century" w:hAnsi="Century" w:cs="Century"/>
          <w:color w:val="000000"/>
          <w:sz w:val="20"/>
        </w:rPr>
      </w:pPr>
      <w:r>
        <w:rPr>
          <w:rFonts w:ascii="Century" w:eastAsia="Century" w:hAnsi="Century" w:cs="Century"/>
          <w:color w:val="000000"/>
          <w:sz w:val="20"/>
        </w:rPr>
        <w:t>environment, a corresponding misuse pattern will indicate what security mechanisms are needed as countermeasure. Also, misuse patterns can be very useful for forensic examiners to determine how a misuse is performed, and where they can find useful evidence information after an attack. Note that the misuse pattern describes a complete misuse, e.g. stealing information from a database, not just specific steps used to perform the misuse, such as SQL injection or buffer overflow; we consider these threats, which would be described by threat patterns. Misuses do not provide aspects to be avoided when building the system, so they are not antipatterns although they have common aspects</w:t>
      </w:r>
      <w:r w:rsidR="001F0134">
        <w:rPr>
          <w:rFonts w:ascii="Century" w:eastAsia="Century" w:hAnsi="Century" w:cs="Century"/>
          <w:color w:val="000000"/>
          <w:sz w:val="20"/>
        </w:rPr>
        <w:t xml:space="preserve"> (</w:t>
      </w:r>
      <w:r w:rsidR="001F0134" w:rsidRPr="00F679F6">
        <w:rPr>
          <w:rFonts w:ascii="Century" w:eastAsia="Century" w:hAnsi="Century" w:cs="Century"/>
          <w:color w:val="000000"/>
          <w:sz w:val="20"/>
        </w:rPr>
        <w:t>An antipattern indicates practices that should be avoided</w:t>
      </w:r>
      <w:r w:rsidR="00F679F6" w:rsidRPr="00F679F6">
        <w:rPr>
          <w:rFonts w:ascii="Century" w:eastAsia="Century" w:hAnsi="Century" w:cs="Century"/>
          <w:color w:val="000000"/>
          <w:sz w:val="20"/>
        </w:rPr>
        <w:t xml:space="preserve"> (Mowbray and Hudson, 1998)</w:t>
      </w:r>
      <w:r w:rsidR="001F0134" w:rsidRPr="00F679F6">
        <w:rPr>
          <w:rFonts w:ascii="Century" w:eastAsia="Century" w:hAnsi="Century" w:cs="Century"/>
          <w:color w:val="000000"/>
          <w:sz w:val="20"/>
        </w:rPr>
        <w:t>)</w:t>
      </w:r>
      <w:r w:rsidRPr="001F0134">
        <w:rPr>
          <w:rFonts w:ascii="Century" w:eastAsia="Century" w:hAnsi="Century" w:cs="Century"/>
          <w:color w:val="000000"/>
          <w:sz w:val="20"/>
        </w:rPr>
        <w:t>.</w:t>
      </w:r>
    </w:p>
    <w:p w:rsidR="00F679F6" w:rsidRDefault="00F679F6">
      <w:pPr>
        <w:pBdr>
          <w:top w:val="nil"/>
          <w:left w:val="nil"/>
          <w:bottom w:val="nil"/>
          <w:right w:val="nil"/>
          <w:between w:val="nil"/>
        </w:pBdr>
        <w:spacing w:after="120"/>
        <w:jc w:val="both"/>
        <w:rPr>
          <w:rFonts w:ascii="Century" w:eastAsia="Century" w:hAnsi="Century" w:cs="Century"/>
          <w:color w:val="000000"/>
          <w:sz w:val="20"/>
          <w:szCs w:val="20"/>
        </w:rPr>
      </w:pPr>
    </w:p>
    <w:p w:rsidR="00CC0A1C" w:rsidRDefault="000270EA">
      <w:pPr>
        <w:pBdr>
          <w:top w:val="nil"/>
          <w:left w:val="nil"/>
          <w:bottom w:val="nil"/>
          <w:right w:val="nil"/>
          <w:between w:val="nil"/>
        </w:pBdr>
        <w:spacing w:after="120"/>
        <w:jc w:val="both"/>
        <w:rPr>
          <w:rFonts w:ascii="Century" w:eastAsia="Century" w:hAnsi="Century" w:cs="Century"/>
          <w:color w:val="000000"/>
          <w:sz w:val="20"/>
          <w:szCs w:val="20"/>
        </w:rPr>
      </w:pPr>
      <w:r>
        <w:rPr>
          <w:rFonts w:ascii="Century" w:eastAsia="Century" w:hAnsi="Century" w:cs="Century"/>
          <w:color w:val="000000"/>
          <w:sz w:val="20"/>
          <w:szCs w:val="20"/>
        </w:rPr>
        <w:t>Misuse</w:t>
      </w:r>
      <w:r w:rsidR="00083D86">
        <w:rPr>
          <w:rFonts w:ascii="Century" w:eastAsia="Century" w:hAnsi="Century" w:cs="Century"/>
          <w:color w:val="000000"/>
          <w:sz w:val="20"/>
          <w:szCs w:val="20"/>
        </w:rPr>
        <w:t xml:space="preserve"> patterns </w:t>
      </w:r>
      <w:r>
        <w:rPr>
          <w:rFonts w:ascii="Century" w:eastAsia="Century" w:hAnsi="Century" w:cs="Century"/>
          <w:color w:val="000000"/>
          <w:sz w:val="20"/>
          <w:szCs w:val="20"/>
        </w:rPr>
        <w:t>include</w:t>
      </w:r>
      <w:r w:rsidR="00083D86">
        <w:rPr>
          <w:rFonts w:ascii="Century" w:eastAsia="Century" w:hAnsi="Century" w:cs="Century"/>
          <w:color w:val="000000"/>
          <w:sz w:val="20"/>
          <w:szCs w:val="20"/>
        </w:rPr>
        <w:t xml:space="preserve"> the steps leading to </w:t>
      </w:r>
      <w:proofErr w:type="gramStart"/>
      <w:r w:rsidR="00083D86">
        <w:rPr>
          <w:rFonts w:ascii="Century" w:eastAsia="Century" w:hAnsi="Century" w:cs="Century"/>
          <w:color w:val="000000"/>
          <w:sz w:val="20"/>
          <w:szCs w:val="20"/>
        </w:rPr>
        <w:t>misuses</w:t>
      </w:r>
      <w:proofErr w:type="gramEnd"/>
      <w:r w:rsidR="00083D86">
        <w:rPr>
          <w:rFonts w:ascii="Century" w:eastAsia="Century" w:hAnsi="Century" w:cs="Century"/>
          <w:color w:val="000000"/>
          <w:sz w:val="20"/>
          <w:szCs w:val="20"/>
        </w:rPr>
        <w:t xml:space="preserve"> so several misuse patterns may be derived from one threat pattern, e.g., SQL injection could lead to data leakage, data destruction, or </w:t>
      </w:r>
      <w:proofErr w:type="spellStart"/>
      <w:r w:rsidR="00083D86">
        <w:rPr>
          <w:rFonts w:ascii="Century" w:eastAsia="Century" w:hAnsi="Century" w:cs="Century"/>
          <w:color w:val="000000"/>
          <w:sz w:val="20"/>
          <w:szCs w:val="20"/>
        </w:rPr>
        <w:t>DoS</w:t>
      </w:r>
      <w:proofErr w:type="spellEnd"/>
      <w:r w:rsidR="00083D86">
        <w:rPr>
          <w:rFonts w:ascii="Century" w:eastAsia="Century" w:hAnsi="Century" w:cs="Century"/>
          <w:color w:val="000000"/>
          <w:sz w:val="20"/>
          <w:szCs w:val="20"/>
        </w:rPr>
        <w:t xml:space="preserve">. Threat patterns take advantage of specific vulnerabilities and can be described with respect to the corresponding vulnerability. We present </w:t>
      </w:r>
      <w:r w:rsidR="00083D86">
        <w:rPr>
          <w:rFonts w:ascii="Century" w:eastAsia="Century" w:hAnsi="Century" w:cs="Century"/>
          <w:sz w:val="20"/>
          <w:szCs w:val="20"/>
        </w:rPr>
        <w:t>a</w:t>
      </w:r>
      <w:r w:rsidR="00083D86">
        <w:rPr>
          <w:rFonts w:ascii="Century" w:eastAsia="Century" w:hAnsi="Century" w:cs="Century"/>
          <w:color w:val="000000"/>
          <w:sz w:val="20"/>
          <w:szCs w:val="20"/>
        </w:rPr>
        <w:t xml:space="preserve"> pattern that take</w:t>
      </w:r>
      <w:r>
        <w:rPr>
          <w:rFonts w:ascii="Century" w:eastAsia="Century" w:hAnsi="Century" w:cs="Century"/>
          <w:color w:val="000000"/>
          <w:sz w:val="20"/>
          <w:szCs w:val="20"/>
        </w:rPr>
        <w:t>s</w:t>
      </w:r>
      <w:r w:rsidR="00083D86">
        <w:rPr>
          <w:rFonts w:ascii="Century" w:eastAsia="Century" w:hAnsi="Century" w:cs="Century"/>
          <w:color w:val="000000"/>
          <w:sz w:val="20"/>
          <w:szCs w:val="20"/>
        </w:rPr>
        <w:t xml:space="preserve"> advantage of </w:t>
      </w:r>
      <w:r w:rsidR="00083D86">
        <w:rPr>
          <w:rFonts w:ascii="Century" w:eastAsia="Century" w:hAnsi="Century" w:cs="Century"/>
          <w:sz w:val="20"/>
          <w:szCs w:val="20"/>
        </w:rPr>
        <w:t>leaky buckets</w:t>
      </w:r>
      <w:r>
        <w:rPr>
          <w:rFonts w:ascii="Century" w:eastAsia="Century" w:hAnsi="Century" w:cs="Century"/>
          <w:sz w:val="20"/>
          <w:szCs w:val="20"/>
        </w:rPr>
        <w:t xml:space="preserve"> and a pattern that takes advantage of malware-</w:t>
      </w:r>
      <w:proofErr w:type="spellStart"/>
      <w:r>
        <w:rPr>
          <w:rFonts w:ascii="Century" w:eastAsia="Century" w:hAnsi="Century" w:cs="Century"/>
          <w:sz w:val="20"/>
          <w:szCs w:val="20"/>
        </w:rPr>
        <w:t>ladden</w:t>
      </w:r>
      <w:proofErr w:type="spellEnd"/>
      <w:r>
        <w:rPr>
          <w:rFonts w:ascii="Century" w:eastAsia="Century" w:hAnsi="Century" w:cs="Century"/>
          <w:sz w:val="20"/>
          <w:szCs w:val="20"/>
        </w:rPr>
        <w:t xml:space="preserve"> buckets</w:t>
      </w:r>
      <w:r w:rsidR="00083D86">
        <w:rPr>
          <w:rFonts w:ascii="Century" w:eastAsia="Century" w:hAnsi="Century" w:cs="Century"/>
          <w:color w:val="000000"/>
          <w:sz w:val="20"/>
          <w:szCs w:val="20"/>
        </w:rPr>
        <w:t>.</w:t>
      </w:r>
    </w:p>
    <w:p w:rsidR="00CC0A1C" w:rsidRDefault="00083D86">
      <w:pPr>
        <w:pBdr>
          <w:top w:val="nil"/>
          <w:left w:val="nil"/>
          <w:bottom w:val="nil"/>
          <w:right w:val="nil"/>
          <w:between w:val="nil"/>
        </w:pBdr>
        <w:spacing w:after="120"/>
        <w:jc w:val="both"/>
        <w:rPr>
          <w:rFonts w:ascii="Century" w:eastAsia="Century" w:hAnsi="Century" w:cs="Century"/>
          <w:color w:val="000000"/>
          <w:sz w:val="20"/>
          <w:szCs w:val="20"/>
        </w:rPr>
      </w:pPr>
      <w:r>
        <w:rPr>
          <w:rFonts w:ascii="Century" w:eastAsia="Century" w:hAnsi="Century" w:cs="Century"/>
          <w:color w:val="000000"/>
          <w:sz w:val="20"/>
          <w:szCs w:val="20"/>
        </w:rPr>
        <w:t xml:space="preserve">Section 2 presents a template used to describe misuse/threat patterns (Fernandez, 2013). In Section 3, we present a </w:t>
      </w:r>
      <w:r w:rsidR="00C71312">
        <w:rPr>
          <w:rFonts w:ascii="Century" w:eastAsia="Century" w:hAnsi="Century" w:cs="Century"/>
          <w:color w:val="000000"/>
          <w:sz w:val="20"/>
          <w:szCs w:val="20"/>
        </w:rPr>
        <w:t>pattern that takes advantage of cloud-based leaky buckets to reach unauthorized data, while in Section 4 we show a pattern that uses malware-</w:t>
      </w:r>
      <w:proofErr w:type="spellStart"/>
      <w:r w:rsidR="00C71312">
        <w:rPr>
          <w:rFonts w:ascii="Century" w:eastAsia="Century" w:hAnsi="Century" w:cs="Century"/>
          <w:color w:val="000000"/>
          <w:sz w:val="20"/>
          <w:szCs w:val="20"/>
        </w:rPr>
        <w:t>ladden</w:t>
      </w:r>
      <w:proofErr w:type="spellEnd"/>
      <w:r w:rsidR="00C71312">
        <w:rPr>
          <w:rFonts w:ascii="Century" w:eastAsia="Century" w:hAnsi="Century" w:cs="Century"/>
          <w:color w:val="000000"/>
          <w:sz w:val="20"/>
          <w:szCs w:val="20"/>
        </w:rPr>
        <w:t xml:space="preserve"> buckets to attack other sites. </w:t>
      </w:r>
      <w:proofErr w:type="spellStart"/>
      <w:r w:rsidR="00C71312">
        <w:rPr>
          <w:rFonts w:ascii="Century" w:eastAsia="Century" w:hAnsi="Century" w:cs="Century"/>
          <w:color w:val="000000"/>
          <w:sz w:val="20"/>
          <w:szCs w:val="20"/>
        </w:rPr>
        <w:t>I</w:t>
      </w:r>
      <w:r>
        <w:rPr>
          <w:rFonts w:ascii="Century" w:eastAsia="Century" w:hAnsi="Century" w:cs="Century"/>
          <w:color w:val="000000"/>
          <w:sz w:val="20"/>
          <w:szCs w:val="20"/>
        </w:rPr>
        <w:t>in</w:t>
      </w:r>
      <w:proofErr w:type="spellEnd"/>
      <w:r>
        <w:rPr>
          <w:rFonts w:ascii="Century" w:eastAsia="Century" w:hAnsi="Century" w:cs="Century"/>
          <w:color w:val="000000"/>
          <w:sz w:val="20"/>
          <w:szCs w:val="20"/>
        </w:rPr>
        <w:t xml:space="preserve"> Section</w:t>
      </w:r>
      <w:r w:rsidR="00C71312">
        <w:rPr>
          <w:rFonts w:ascii="Century" w:eastAsia="Century" w:hAnsi="Century" w:cs="Century"/>
          <w:color w:val="000000"/>
          <w:sz w:val="20"/>
          <w:szCs w:val="20"/>
        </w:rPr>
        <w:t xml:space="preserve"> 5</w:t>
      </w:r>
      <w:r>
        <w:rPr>
          <w:rFonts w:ascii="Century" w:eastAsia="Century" w:hAnsi="Century" w:cs="Century"/>
          <w:color w:val="000000"/>
          <w:sz w:val="20"/>
          <w:szCs w:val="20"/>
        </w:rPr>
        <w:t xml:space="preserve"> we offer some conclusions and </w:t>
      </w:r>
      <w:r w:rsidR="00C71312">
        <w:rPr>
          <w:rFonts w:ascii="Century" w:eastAsia="Century" w:hAnsi="Century" w:cs="Century"/>
          <w:color w:val="000000"/>
          <w:sz w:val="20"/>
          <w:szCs w:val="20"/>
        </w:rPr>
        <w:t xml:space="preserve">discuss </w:t>
      </w:r>
      <w:r>
        <w:rPr>
          <w:rFonts w:ascii="Century" w:eastAsia="Century" w:hAnsi="Century" w:cs="Century"/>
          <w:color w:val="000000"/>
          <w:sz w:val="20"/>
          <w:szCs w:val="20"/>
        </w:rPr>
        <w:t>possible future work.</w:t>
      </w:r>
    </w:p>
    <w:p w:rsidR="00CC0A1C" w:rsidRDefault="00083D86">
      <w:pPr>
        <w:pStyle w:val="Heading1"/>
        <w:numPr>
          <w:ilvl w:val="0"/>
          <w:numId w:val="3"/>
        </w:numPr>
      </w:pPr>
      <w:r>
        <w:t>TEMPLATE FOR MISUSE/ THREAT PATTERNS</w:t>
      </w:r>
    </w:p>
    <w:p w:rsidR="00CC0A1C" w:rsidRDefault="00083D86">
      <w:pPr>
        <w:pStyle w:val="Heading2"/>
        <w:numPr>
          <w:ilvl w:val="1"/>
          <w:numId w:val="3"/>
        </w:numPr>
      </w:pPr>
      <w:r>
        <w:t>Name</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The name of the pattern should correspond to the generic name given to the specific type of misuse in standard attack repositories.</w:t>
      </w:r>
    </w:p>
    <w:p w:rsidR="00CC0A1C" w:rsidRDefault="00083D86">
      <w:pPr>
        <w:pStyle w:val="Heading2"/>
        <w:numPr>
          <w:ilvl w:val="1"/>
          <w:numId w:val="3"/>
        </w:numPr>
      </w:pPr>
      <w:r>
        <w:t>Intent or thumbnail description</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A short description of the intended purpose of the pattern (what problem it solves for an attacker).</w:t>
      </w:r>
    </w:p>
    <w:p w:rsidR="00CC0A1C" w:rsidRDefault="00083D86">
      <w:pPr>
        <w:pStyle w:val="Heading2"/>
        <w:numPr>
          <w:ilvl w:val="1"/>
          <w:numId w:val="3"/>
        </w:numPr>
      </w:pPr>
      <w:r>
        <w:t>Context</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It describes the generic environment including the conditions under which the attack may occur. This may include minimal defenses present in the system as well as typical vulnerabilities of the system.</w:t>
      </w:r>
    </w:p>
    <w:p w:rsidR="00CC0A1C" w:rsidRDefault="00083D86">
      <w:pPr>
        <w:pStyle w:val="Heading2"/>
        <w:numPr>
          <w:ilvl w:val="1"/>
          <w:numId w:val="3"/>
        </w:numPr>
      </w:pPr>
      <w:r>
        <w:t>Problem</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From an attacker’s perspective, the problem is how to find a way to attack the system. The forces indicate what factors may be required in order to accomplish the attack and in what way; for example, which vulnerabilities can be exploited.</w:t>
      </w:r>
    </w:p>
    <w:p w:rsidR="00CC0A1C" w:rsidRDefault="00083D86">
      <w:pPr>
        <w:pStyle w:val="Heading2"/>
        <w:numPr>
          <w:ilvl w:val="1"/>
          <w:numId w:val="3"/>
        </w:numPr>
      </w:pPr>
      <w:r>
        <w:t>Solution</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This section describes the solution of the attacker’s problem, i.e., how the attack can reach its objectives and the expected results of the attack. UML class diagrams show the system under attack. Sequence or collaboration diagrams show the exchange of messages needed to accomplish the attack.</w:t>
      </w:r>
    </w:p>
    <w:p w:rsidR="00CC0A1C" w:rsidRDefault="00083D86">
      <w:pPr>
        <w:pStyle w:val="Heading2"/>
        <w:numPr>
          <w:ilvl w:val="1"/>
          <w:numId w:val="3"/>
        </w:numPr>
      </w:pPr>
      <w:r>
        <w:t>Known uses</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Specific incidents where this attack occurred are preferred but for new vulnerabilities, where an attack has not yet occurred, specific contexts where the potential attack may occur are enough.</w:t>
      </w:r>
    </w:p>
    <w:p w:rsidR="00CC0A1C" w:rsidRDefault="00083D86">
      <w:pPr>
        <w:pStyle w:val="Heading2"/>
        <w:numPr>
          <w:ilvl w:val="1"/>
          <w:numId w:val="3"/>
        </w:numPr>
      </w:pPr>
      <w:r>
        <w:t>Consequences</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Discusses the benefits and drawbacks of a misuse pattern from the attacker’s viewpoint. The enumeration includes good and bad aspects and should match the forces.</w:t>
      </w:r>
    </w:p>
    <w:p w:rsidR="00CC0A1C" w:rsidRDefault="00083D86">
      <w:pPr>
        <w:pStyle w:val="Heading2"/>
        <w:numPr>
          <w:ilvl w:val="1"/>
          <w:numId w:val="3"/>
        </w:numPr>
      </w:pPr>
      <w:r>
        <w:t>Countermeasures and Forensics</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 xml:space="preserve">It describes the security measures necessary in order to stop, mitigate, or trace this type of attack. This implies an enumeration of which security patterns are effective against this attack. From a </w:t>
      </w:r>
      <w:r>
        <w:rPr>
          <w:rFonts w:ascii="Century" w:eastAsia="Century" w:hAnsi="Century" w:cs="Century"/>
          <w:color w:val="000000"/>
          <w:sz w:val="20"/>
          <w:szCs w:val="20"/>
        </w:rPr>
        <w:lastRenderedPageBreak/>
        <w:t>forensic viewpoint, it describes what information can be obtained at each stage tracing back the attack and what can be deduced from this data in order to identify this specific attack.</w:t>
      </w:r>
    </w:p>
    <w:p w:rsidR="00CC0A1C" w:rsidRDefault="00083D86">
      <w:pPr>
        <w:pStyle w:val="Heading2"/>
        <w:numPr>
          <w:ilvl w:val="1"/>
          <w:numId w:val="3"/>
        </w:numPr>
      </w:pPr>
      <w:r>
        <w:t>Related Patterns</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Discusses other misuse patterns with different objectives but performed in a similar way or with similar objectives but performed in a different way.</w:t>
      </w:r>
    </w:p>
    <w:p w:rsidR="00CC0A1C" w:rsidRDefault="00CC0A1C">
      <w:pPr>
        <w:pBdr>
          <w:top w:val="nil"/>
          <w:left w:val="nil"/>
          <w:bottom w:val="nil"/>
          <w:right w:val="nil"/>
          <w:between w:val="nil"/>
        </w:pBdr>
        <w:spacing w:after="40"/>
        <w:ind w:firstLine="288"/>
        <w:jc w:val="both"/>
        <w:rPr>
          <w:rFonts w:ascii="Century" w:eastAsia="Century" w:hAnsi="Century" w:cs="Century"/>
          <w:i/>
          <w:color w:val="000000"/>
          <w:sz w:val="20"/>
          <w:szCs w:val="20"/>
        </w:rPr>
      </w:pPr>
    </w:p>
    <w:p w:rsidR="00CC0A1C" w:rsidRDefault="00083D86">
      <w:pPr>
        <w:pStyle w:val="Heading1"/>
        <w:numPr>
          <w:ilvl w:val="0"/>
          <w:numId w:val="3"/>
        </w:numPr>
      </w:pPr>
      <w:r>
        <w:t>Taking advantage of Cloud Based Leaky Buckets</w:t>
      </w:r>
    </w:p>
    <w:p w:rsidR="00CC0A1C" w:rsidRDefault="00083D86">
      <w:pPr>
        <w:pStyle w:val="Heading2"/>
        <w:numPr>
          <w:ilvl w:val="1"/>
          <w:numId w:val="3"/>
        </w:numPr>
      </w:pPr>
      <w:r>
        <w:t>Intent</w:t>
      </w:r>
    </w:p>
    <w:p w:rsidR="00CC0A1C" w:rsidRDefault="00083D86">
      <w:pPr>
        <w:pBdr>
          <w:top w:val="nil"/>
          <w:left w:val="nil"/>
          <w:bottom w:val="nil"/>
          <w:right w:val="nil"/>
          <w:between w:val="nil"/>
        </w:pBdr>
        <w:jc w:val="both"/>
        <w:rPr>
          <w:rFonts w:ascii="Century" w:eastAsia="Century" w:hAnsi="Century" w:cs="Century"/>
          <w:sz w:val="20"/>
          <w:szCs w:val="20"/>
        </w:rPr>
      </w:pPr>
      <w:r>
        <w:rPr>
          <w:rFonts w:ascii="Century" w:eastAsia="Century" w:hAnsi="Century" w:cs="Century"/>
          <w:sz w:val="20"/>
          <w:szCs w:val="20"/>
        </w:rPr>
        <w:t>An attacker may be able to take advantage of leaky buckets to view, de</w:t>
      </w:r>
      <w:r w:rsidR="00D05389">
        <w:rPr>
          <w:rFonts w:ascii="Century" w:eastAsia="Century" w:hAnsi="Century" w:cs="Century"/>
          <w:sz w:val="20"/>
          <w:szCs w:val="20"/>
        </w:rPr>
        <w:t>lete</w:t>
      </w:r>
      <w:r>
        <w:rPr>
          <w:rFonts w:ascii="Century" w:eastAsia="Century" w:hAnsi="Century" w:cs="Century"/>
          <w:sz w:val="20"/>
          <w:szCs w:val="20"/>
        </w:rPr>
        <w:t xml:space="preserve"> or modify sensitive data. Depending on the data obtained, the attacker might be able to elevate their privilege and access other systems. </w:t>
      </w:r>
    </w:p>
    <w:p w:rsidR="00CC0A1C" w:rsidRDefault="00CC0A1C">
      <w:pPr>
        <w:pBdr>
          <w:top w:val="nil"/>
          <w:left w:val="nil"/>
          <w:bottom w:val="nil"/>
          <w:right w:val="nil"/>
          <w:between w:val="nil"/>
        </w:pBdr>
        <w:jc w:val="both"/>
        <w:rPr>
          <w:rFonts w:ascii="Century" w:eastAsia="Century" w:hAnsi="Century" w:cs="Century"/>
          <w:sz w:val="20"/>
          <w:szCs w:val="20"/>
        </w:rPr>
      </w:pPr>
    </w:p>
    <w:p w:rsidR="00DA6854" w:rsidRPr="00DA6854" w:rsidRDefault="00DA6854">
      <w:pPr>
        <w:pBdr>
          <w:top w:val="nil"/>
          <w:left w:val="nil"/>
          <w:bottom w:val="nil"/>
          <w:right w:val="nil"/>
          <w:between w:val="nil"/>
        </w:pBdr>
        <w:jc w:val="both"/>
        <w:rPr>
          <w:rFonts w:ascii="Century" w:eastAsia="Century" w:hAnsi="Century" w:cs="Century"/>
          <w:sz w:val="20"/>
          <w:szCs w:val="20"/>
        </w:rPr>
      </w:pPr>
      <w:r w:rsidRPr="00DA6854">
        <w:rPr>
          <w:rFonts w:ascii="Century" w:eastAsia="Century" w:hAnsi="Century" w:cs="Century"/>
          <w:sz w:val="20"/>
          <w:szCs w:val="20"/>
        </w:rPr>
        <w:t xml:space="preserve">Leaky buckets are defined as </w:t>
      </w:r>
      <w:proofErr w:type="gramStart"/>
      <w:r w:rsidRPr="00DA6854">
        <w:rPr>
          <w:rFonts w:ascii="Century" w:eastAsia="Century" w:hAnsi="Century" w:cs="Century"/>
          <w:sz w:val="20"/>
          <w:szCs w:val="20"/>
        </w:rPr>
        <w:t>cloud based</w:t>
      </w:r>
      <w:proofErr w:type="gramEnd"/>
      <w:r w:rsidRPr="00DA6854">
        <w:rPr>
          <w:rFonts w:ascii="Century" w:eastAsia="Century" w:hAnsi="Century" w:cs="Century"/>
          <w:sz w:val="20"/>
          <w:szCs w:val="20"/>
        </w:rPr>
        <w:t xml:space="preserve"> storage whose contents become accessible to a wider audience than intended. </w:t>
      </w:r>
    </w:p>
    <w:p w:rsidR="00CC0A1C" w:rsidRDefault="00083D86">
      <w:pPr>
        <w:pStyle w:val="Heading2"/>
        <w:numPr>
          <w:ilvl w:val="1"/>
          <w:numId w:val="3"/>
        </w:numPr>
      </w:pPr>
      <w:r>
        <w:t>Context</w:t>
      </w:r>
    </w:p>
    <w:p w:rsidR="00CC0A1C" w:rsidRDefault="00083D86">
      <w:pPr>
        <w:pBdr>
          <w:top w:val="nil"/>
          <w:left w:val="nil"/>
          <w:bottom w:val="nil"/>
          <w:right w:val="nil"/>
          <w:between w:val="nil"/>
        </w:pBdr>
        <w:jc w:val="both"/>
        <w:rPr>
          <w:rFonts w:ascii="Century" w:eastAsia="Century" w:hAnsi="Century" w:cs="Century"/>
          <w:sz w:val="20"/>
          <w:szCs w:val="20"/>
        </w:rPr>
      </w:pPr>
      <w:r>
        <w:rPr>
          <w:rFonts w:ascii="Century" w:eastAsia="Century" w:hAnsi="Century" w:cs="Century"/>
          <w:sz w:val="20"/>
          <w:szCs w:val="20"/>
        </w:rPr>
        <w:t xml:space="preserve">One of the advantages of cloud storage is that it can be rapidly provisioned and accessed with minimal management effort or service provider interaction. However, this means that a number of users are able to use the storage without necessarily understanding the complexity of the environment. </w:t>
      </w:r>
      <w:r>
        <w:rPr>
          <w:rFonts w:ascii="Century" w:eastAsia="Century" w:hAnsi="Century" w:cs="Century"/>
          <w:color w:val="000000"/>
          <w:sz w:val="20"/>
          <w:szCs w:val="20"/>
        </w:rPr>
        <w:t xml:space="preserve">In this environment it is easy for a </w:t>
      </w:r>
      <w:r>
        <w:rPr>
          <w:rFonts w:ascii="Century" w:eastAsia="Century" w:hAnsi="Century" w:cs="Century"/>
          <w:sz w:val="20"/>
          <w:szCs w:val="20"/>
        </w:rPr>
        <w:t xml:space="preserve">user </w:t>
      </w:r>
      <w:r>
        <w:rPr>
          <w:rFonts w:ascii="Century" w:eastAsia="Century" w:hAnsi="Century" w:cs="Century"/>
          <w:color w:val="000000"/>
          <w:sz w:val="20"/>
          <w:szCs w:val="20"/>
        </w:rPr>
        <w:t xml:space="preserve">to introduce a security misconfiguration </w:t>
      </w:r>
      <w:r>
        <w:rPr>
          <w:rFonts w:ascii="Century" w:eastAsia="Century" w:hAnsi="Century" w:cs="Century"/>
          <w:sz w:val="20"/>
          <w:szCs w:val="20"/>
        </w:rPr>
        <w:t>by allowing public access to their storage. Data within cloud storage and the storage itself might become vulnerable if credentials such as API keys get compromised.</w:t>
      </w:r>
    </w:p>
    <w:p w:rsidR="00CC0A1C" w:rsidRDefault="00CC0A1C">
      <w:pPr>
        <w:pBdr>
          <w:top w:val="nil"/>
          <w:left w:val="nil"/>
          <w:bottom w:val="nil"/>
          <w:right w:val="nil"/>
          <w:between w:val="nil"/>
        </w:pBdr>
        <w:jc w:val="both"/>
        <w:rPr>
          <w:rFonts w:ascii="Century" w:eastAsia="Century" w:hAnsi="Century" w:cs="Century"/>
          <w:sz w:val="20"/>
          <w:szCs w:val="20"/>
        </w:rPr>
      </w:pPr>
    </w:p>
    <w:p w:rsidR="00CC0A1C" w:rsidRDefault="00083D86">
      <w:pPr>
        <w:pStyle w:val="Heading2"/>
        <w:numPr>
          <w:ilvl w:val="1"/>
          <w:numId w:val="3"/>
        </w:numPr>
      </w:pPr>
      <w:r>
        <w:t>Problem</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sz w:val="20"/>
          <w:szCs w:val="20"/>
        </w:rPr>
        <w:t>A</w:t>
      </w:r>
      <w:r>
        <w:rPr>
          <w:rFonts w:ascii="Century" w:eastAsia="Century" w:hAnsi="Century" w:cs="Century"/>
          <w:color w:val="000000"/>
          <w:sz w:val="20"/>
          <w:szCs w:val="20"/>
        </w:rPr>
        <w:t xml:space="preserve">ttacks can be performed by taking advantage of the following vulnerabilities within the </w:t>
      </w:r>
      <w:r>
        <w:rPr>
          <w:rFonts w:ascii="Century" w:eastAsia="Century" w:hAnsi="Century" w:cs="Century"/>
          <w:sz w:val="20"/>
          <w:szCs w:val="20"/>
        </w:rPr>
        <w:t>cloud storage environment</w:t>
      </w:r>
      <w:r>
        <w:rPr>
          <w:rFonts w:ascii="Century" w:eastAsia="Century" w:hAnsi="Century" w:cs="Century"/>
          <w:color w:val="000000"/>
          <w:sz w:val="20"/>
          <w:szCs w:val="20"/>
        </w:rPr>
        <w:t>:</w:t>
      </w:r>
    </w:p>
    <w:p w:rsidR="00CC0A1C" w:rsidRDefault="00083D86">
      <w:pPr>
        <w:numPr>
          <w:ilvl w:val="0"/>
          <w:numId w:val="7"/>
        </w:numPr>
        <w:pBdr>
          <w:top w:val="nil"/>
          <w:left w:val="nil"/>
          <w:bottom w:val="nil"/>
          <w:right w:val="nil"/>
          <w:between w:val="nil"/>
        </w:pBdr>
        <w:jc w:val="both"/>
      </w:pPr>
      <w:r>
        <w:rPr>
          <w:rFonts w:ascii="Century" w:eastAsia="Century" w:hAnsi="Century" w:cs="Century"/>
          <w:sz w:val="20"/>
          <w:szCs w:val="20"/>
        </w:rPr>
        <w:t xml:space="preserve">Access Control Policies </w:t>
      </w:r>
      <w:r w:rsidR="008310D3">
        <w:rPr>
          <w:rFonts w:ascii="Century" w:eastAsia="Century" w:hAnsi="Century" w:cs="Century"/>
          <w:sz w:val="20"/>
          <w:szCs w:val="20"/>
        </w:rPr>
        <w:t>may not</w:t>
      </w:r>
      <w:r>
        <w:rPr>
          <w:rFonts w:ascii="Century" w:eastAsia="Century" w:hAnsi="Century" w:cs="Century"/>
          <w:sz w:val="20"/>
          <w:szCs w:val="20"/>
        </w:rPr>
        <w:t xml:space="preserve"> </w:t>
      </w:r>
      <w:r w:rsidR="008310D3">
        <w:rPr>
          <w:rFonts w:ascii="Century" w:eastAsia="Century" w:hAnsi="Century" w:cs="Century"/>
          <w:sz w:val="20"/>
          <w:szCs w:val="20"/>
        </w:rPr>
        <w:t xml:space="preserve">be </w:t>
      </w:r>
      <w:r>
        <w:rPr>
          <w:rFonts w:ascii="Century" w:eastAsia="Century" w:hAnsi="Century" w:cs="Century"/>
          <w:sz w:val="20"/>
          <w:szCs w:val="20"/>
        </w:rPr>
        <w:t xml:space="preserve">understood by users. </w:t>
      </w:r>
      <w:r w:rsidR="008310D3">
        <w:rPr>
          <w:rFonts w:ascii="Century" w:eastAsia="Century" w:hAnsi="Century" w:cs="Century"/>
          <w:sz w:val="20"/>
          <w:szCs w:val="20"/>
        </w:rPr>
        <w:t xml:space="preserve">Even if they are fine grained users do </w:t>
      </w:r>
      <w:proofErr w:type="spellStart"/>
      <w:r w:rsidR="008310D3">
        <w:rPr>
          <w:rFonts w:ascii="Century" w:eastAsia="Century" w:hAnsi="Century" w:cs="Century"/>
          <w:sz w:val="20"/>
          <w:szCs w:val="20"/>
        </w:rPr>
        <w:t>no</w:t>
      </w:r>
      <w:proofErr w:type="spellEnd"/>
      <w:r w:rsidR="008310D3">
        <w:rPr>
          <w:rFonts w:ascii="Century" w:eastAsia="Century" w:hAnsi="Century" w:cs="Century"/>
          <w:sz w:val="20"/>
          <w:szCs w:val="20"/>
        </w:rPr>
        <w:t xml:space="preserve"> apply them properly and allow too much access to their data.</w:t>
      </w:r>
    </w:p>
    <w:p w:rsidR="00CC0A1C" w:rsidRDefault="00083D86">
      <w:pPr>
        <w:numPr>
          <w:ilvl w:val="0"/>
          <w:numId w:val="7"/>
        </w:numPr>
        <w:pBdr>
          <w:top w:val="nil"/>
          <w:left w:val="nil"/>
          <w:bottom w:val="nil"/>
          <w:right w:val="nil"/>
          <w:between w:val="nil"/>
        </w:pBdr>
        <w:jc w:val="both"/>
        <w:rPr>
          <w:rFonts w:ascii="Century" w:eastAsia="Century" w:hAnsi="Century" w:cs="Century"/>
          <w:sz w:val="20"/>
          <w:szCs w:val="20"/>
        </w:rPr>
      </w:pPr>
      <w:r>
        <w:rPr>
          <w:rFonts w:ascii="Century" w:eastAsia="Century" w:hAnsi="Century" w:cs="Century"/>
          <w:sz w:val="20"/>
          <w:szCs w:val="20"/>
        </w:rPr>
        <w:t>Users uploading data to cloud storage may not be aware of the sensitive nature of the data and therefore might not apply the correct security controls</w:t>
      </w:r>
    </w:p>
    <w:p w:rsidR="00CC0A1C" w:rsidRDefault="00083D86">
      <w:pPr>
        <w:numPr>
          <w:ilvl w:val="0"/>
          <w:numId w:val="7"/>
        </w:numPr>
        <w:pBdr>
          <w:top w:val="nil"/>
          <w:left w:val="nil"/>
          <w:bottom w:val="nil"/>
          <w:right w:val="nil"/>
          <w:between w:val="nil"/>
        </w:pBdr>
        <w:jc w:val="both"/>
        <w:rPr>
          <w:rFonts w:ascii="Century" w:eastAsia="Century" w:hAnsi="Century" w:cs="Century"/>
          <w:sz w:val="20"/>
          <w:szCs w:val="20"/>
        </w:rPr>
      </w:pPr>
      <w:r>
        <w:rPr>
          <w:rFonts w:ascii="Century" w:eastAsia="Century" w:hAnsi="Century" w:cs="Century"/>
          <w:sz w:val="20"/>
          <w:szCs w:val="20"/>
        </w:rPr>
        <w:t xml:space="preserve">Cloud storage systems are often provisioned </w:t>
      </w:r>
      <w:proofErr w:type="gramStart"/>
      <w:r>
        <w:rPr>
          <w:rFonts w:ascii="Century" w:eastAsia="Century" w:hAnsi="Century" w:cs="Century"/>
          <w:sz w:val="20"/>
          <w:szCs w:val="20"/>
        </w:rPr>
        <w:t>programmatically</w:t>
      </w:r>
      <w:proofErr w:type="gramEnd"/>
      <w:r>
        <w:rPr>
          <w:rFonts w:ascii="Century" w:eastAsia="Century" w:hAnsi="Century" w:cs="Century"/>
          <w:sz w:val="20"/>
          <w:szCs w:val="20"/>
        </w:rPr>
        <w:t xml:space="preserve"> and best practices require using a source code control system that can be cloud based. Often API access keys are uploaded </w:t>
      </w:r>
      <w:proofErr w:type="gramStart"/>
      <w:r>
        <w:rPr>
          <w:rFonts w:ascii="Century" w:eastAsia="Century" w:hAnsi="Century" w:cs="Century"/>
          <w:sz w:val="20"/>
          <w:szCs w:val="20"/>
        </w:rPr>
        <w:t>to  source</w:t>
      </w:r>
      <w:proofErr w:type="gramEnd"/>
      <w:r>
        <w:rPr>
          <w:rFonts w:ascii="Century" w:eastAsia="Century" w:hAnsi="Century" w:cs="Century"/>
          <w:sz w:val="20"/>
          <w:szCs w:val="20"/>
        </w:rPr>
        <w:t xml:space="preserve"> code repositories. Bots have been created that scan </w:t>
      </w:r>
      <w:proofErr w:type="gramStart"/>
      <w:r>
        <w:rPr>
          <w:rFonts w:ascii="Century" w:eastAsia="Century" w:hAnsi="Century" w:cs="Century"/>
          <w:sz w:val="20"/>
          <w:szCs w:val="20"/>
        </w:rPr>
        <w:t>cloud based</w:t>
      </w:r>
      <w:proofErr w:type="gramEnd"/>
      <w:r>
        <w:rPr>
          <w:rFonts w:ascii="Century" w:eastAsia="Century" w:hAnsi="Century" w:cs="Century"/>
          <w:sz w:val="20"/>
          <w:szCs w:val="20"/>
        </w:rPr>
        <w:t xml:space="preserve"> source code control systems for access keys.</w:t>
      </w:r>
    </w:p>
    <w:p w:rsidR="00CC0A1C" w:rsidRDefault="00083D86">
      <w:pPr>
        <w:numPr>
          <w:ilvl w:val="0"/>
          <w:numId w:val="7"/>
        </w:numPr>
        <w:pBdr>
          <w:top w:val="nil"/>
          <w:left w:val="nil"/>
          <w:bottom w:val="nil"/>
          <w:right w:val="nil"/>
          <w:between w:val="nil"/>
        </w:pBdr>
        <w:jc w:val="both"/>
      </w:pPr>
      <w:r>
        <w:rPr>
          <w:rFonts w:ascii="Century" w:eastAsia="Century" w:hAnsi="Century" w:cs="Century"/>
          <w:color w:val="000000"/>
          <w:sz w:val="20"/>
          <w:szCs w:val="20"/>
        </w:rPr>
        <w:t xml:space="preserve">Default or weak passwords are enabled which can be used to compromise systems within and </w:t>
      </w:r>
      <w:r>
        <w:rPr>
          <w:rFonts w:ascii="Century" w:eastAsia="Century" w:hAnsi="Century" w:cs="Century"/>
          <w:sz w:val="20"/>
          <w:szCs w:val="20"/>
        </w:rPr>
        <w:t>potentially outside the cloud storage environment</w:t>
      </w:r>
      <w:r>
        <w:rPr>
          <w:rFonts w:ascii="Century" w:eastAsia="Century" w:hAnsi="Century" w:cs="Century"/>
          <w:color w:val="000000"/>
          <w:sz w:val="20"/>
          <w:szCs w:val="20"/>
        </w:rPr>
        <w:t xml:space="preserve">. </w:t>
      </w:r>
    </w:p>
    <w:p w:rsidR="00CC0A1C" w:rsidRDefault="00083D86">
      <w:pPr>
        <w:numPr>
          <w:ilvl w:val="0"/>
          <w:numId w:val="7"/>
        </w:numPr>
        <w:pBdr>
          <w:top w:val="nil"/>
          <w:left w:val="nil"/>
          <w:bottom w:val="nil"/>
          <w:right w:val="nil"/>
          <w:between w:val="nil"/>
        </w:pBdr>
        <w:jc w:val="both"/>
      </w:pPr>
      <w:r>
        <w:rPr>
          <w:rFonts w:ascii="Century" w:eastAsia="Century" w:hAnsi="Century" w:cs="Century"/>
          <w:color w:val="000000"/>
          <w:sz w:val="20"/>
          <w:szCs w:val="20"/>
        </w:rPr>
        <w:t>The emergence of vulnerability markets (</w:t>
      </w:r>
      <w:proofErr w:type="spellStart"/>
      <w:r>
        <w:rPr>
          <w:rFonts w:ascii="Century" w:eastAsia="Century" w:hAnsi="Century" w:cs="Century"/>
          <w:color w:val="000000"/>
          <w:sz w:val="20"/>
          <w:szCs w:val="20"/>
        </w:rPr>
        <w:t>Böhme</w:t>
      </w:r>
      <w:proofErr w:type="spellEnd"/>
      <w:r>
        <w:rPr>
          <w:rFonts w:ascii="Century" w:eastAsia="Century" w:hAnsi="Century" w:cs="Century"/>
          <w:color w:val="000000"/>
          <w:sz w:val="20"/>
          <w:szCs w:val="20"/>
        </w:rPr>
        <w:t>, R. 2005) provides an economic incentive for researchers to search for and to disclose information on vulnerabilities. These include vulnerability disclosures related to security misconfigurations.</w:t>
      </w:r>
    </w:p>
    <w:p w:rsidR="00CC0A1C" w:rsidRDefault="00CC0A1C">
      <w:pPr>
        <w:pBdr>
          <w:top w:val="nil"/>
          <w:left w:val="nil"/>
          <w:bottom w:val="nil"/>
          <w:right w:val="nil"/>
          <w:between w:val="nil"/>
        </w:pBdr>
        <w:ind w:left="360"/>
        <w:jc w:val="both"/>
        <w:rPr>
          <w:rFonts w:ascii="Century" w:eastAsia="Century" w:hAnsi="Century" w:cs="Century"/>
          <w:color w:val="000000"/>
          <w:sz w:val="20"/>
          <w:szCs w:val="20"/>
        </w:rPr>
      </w:pPr>
    </w:p>
    <w:p w:rsidR="00CC0A1C" w:rsidRDefault="00083D86">
      <w:pPr>
        <w:pStyle w:val="Heading2"/>
        <w:numPr>
          <w:ilvl w:val="1"/>
          <w:numId w:val="3"/>
        </w:numPr>
      </w:pPr>
      <w:r>
        <w:t>Solution</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 xml:space="preserve">An attacker can identify </w:t>
      </w:r>
      <w:r>
        <w:rPr>
          <w:rFonts w:ascii="Century" w:eastAsia="Century" w:hAnsi="Century" w:cs="Century"/>
          <w:sz w:val="20"/>
          <w:szCs w:val="20"/>
        </w:rPr>
        <w:t xml:space="preserve">leaky buckets and </w:t>
      </w:r>
      <w:r>
        <w:rPr>
          <w:rFonts w:ascii="Century" w:eastAsia="Century" w:hAnsi="Century" w:cs="Century"/>
          <w:color w:val="000000"/>
          <w:sz w:val="20"/>
          <w:szCs w:val="20"/>
        </w:rPr>
        <w:t xml:space="preserve">take advantage of these vulnerabilities to threaten the </w:t>
      </w:r>
      <w:r>
        <w:rPr>
          <w:rFonts w:ascii="Century" w:eastAsia="Century" w:hAnsi="Century" w:cs="Century"/>
          <w:sz w:val="20"/>
          <w:szCs w:val="20"/>
        </w:rPr>
        <w:t xml:space="preserve">data </w:t>
      </w:r>
      <w:r>
        <w:rPr>
          <w:rFonts w:ascii="Century" w:eastAsia="Century" w:hAnsi="Century" w:cs="Century"/>
          <w:color w:val="000000"/>
          <w:sz w:val="20"/>
          <w:szCs w:val="20"/>
        </w:rPr>
        <w:t>and/or other systems.</w:t>
      </w:r>
    </w:p>
    <w:p w:rsidR="00CC0A1C" w:rsidRDefault="00CC0A1C">
      <w:pPr>
        <w:pBdr>
          <w:top w:val="nil"/>
          <w:left w:val="nil"/>
          <w:bottom w:val="nil"/>
          <w:right w:val="nil"/>
          <w:between w:val="nil"/>
        </w:pBdr>
        <w:jc w:val="both"/>
        <w:rPr>
          <w:color w:val="000000"/>
          <w:sz w:val="18"/>
          <w:szCs w:val="18"/>
        </w:rPr>
      </w:pPr>
    </w:p>
    <w:p w:rsidR="00CC0A1C" w:rsidRDefault="00083D86">
      <w:pPr>
        <w:pStyle w:val="Heading3"/>
        <w:numPr>
          <w:ilvl w:val="2"/>
          <w:numId w:val="3"/>
        </w:numPr>
        <w:rPr>
          <w:rFonts w:ascii="Century" w:eastAsia="Century" w:hAnsi="Century" w:cs="Century"/>
          <w:b w:val="0"/>
          <w:i/>
          <w:sz w:val="20"/>
          <w:szCs w:val="20"/>
        </w:rPr>
      </w:pPr>
      <w:r>
        <w:rPr>
          <w:rFonts w:ascii="Century" w:eastAsia="Century" w:hAnsi="Century" w:cs="Century"/>
          <w:b w:val="0"/>
          <w:i/>
          <w:sz w:val="20"/>
          <w:szCs w:val="20"/>
        </w:rPr>
        <w:t>Structure</w:t>
      </w:r>
    </w:p>
    <w:p w:rsidR="00CC0A1C" w:rsidRDefault="00CC0A1C">
      <w:pPr>
        <w:pBdr>
          <w:top w:val="nil"/>
          <w:left w:val="nil"/>
          <w:bottom w:val="nil"/>
          <w:right w:val="nil"/>
          <w:between w:val="nil"/>
        </w:pBdr>
        <w:jc w:val="both"/>
        <w:rPr>
          <w:rFonts w:ascii="Century" w:eastAsia="Century" w:hAnsi="Century" w:cs="Century"/>
          <w:color w:val="000000"/>
          <w:sz w:val="20"/>
          <w:szCs w:val="20"/>
        </w:rPr>
      </w:pP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 xml:space="preserve">Figure 1 shows a class diagram for compromising </w:t>
      </w:r>
      <w:r w:rsidR="00752A32">
        <w:rPr>
          <w:rFonts w:ascii="Century" w:eastAsia="Century" w:hAnsi="Century" w:cs="Century"/>
          <w:color w:val="000000"/>
          <w:sz w:val="20"/>
          <w:szCs w:val="20"/>
        </w:rPr>
        <w:t>leaky buckets</w:t>
      </w:r>
      <w:r>
        <w:rPr>
          <w:rFonts w:ascii="Century" w:eastAsia="Century" w:hAnsi="Century" w:cs="Century"/>
          <w:color w:val="000000"/>
          <w:sz w:val="20"/>
          <w:szCs w:val="20"/>
        </w:rPr>
        <w:t xml:space="preserve">. </w:t>
      </w:r>
      <w:r w:rsidR="00E945FC">
        <w:rPr>
          <w:rFonts w:ascii="Century" w:eastAsia="Century" w:hAnsi="Century" w:cs="Century"/>
          <w:color w:val="000000"/>
          <w:sz w:val="20"/>
          <w:szCs w:val="20"/>
        </w:rPr>
        <w:t xml:space="preserve">A </w:t>
      </w:r>
      <w:r w:rsidR="00E945FC" w:rsidRPr="00E945FC">
        <w:rPr>
          <w:rFonts w:ascii="Century" w:eastAsia="Century" w:hAnsi="Century" w:cs="Century"/>
          <w:b/>
          <w:color w:val="000000"/>
          <w:sz w:val="20"/>
          <w:szCs w:val="20"/>
        </w:rPr>
        <w:t>User</w:t>
      </w:r>
      <w:r w:rsidR="00E945FC">
        <w:rPr>
          <w:rFonts w:ascii="Century" w:eastAsia="Century" w:hAnsi="Century" w:cs="Century"/>
          <w:color w:val="000000"/>
          <w:sz w:val="20"/>
          <w:szCs w:val="20"/>
        </w:rPr>
        <w:t xml:space="preserve"> request</w:t>
      </w:r>
      <w:r w:rsidR="00050C98">
        <w:rPr>
          <w:rFonts w:ascii="Century" w:eastAsia="Century" w:hAnsi="Century" w:cs="Century"/>
          <w:color w:val="000000"/>
          <w:sz w:val="20"/>
          <w:szCs w:val="20"/>
        </w:rPr>
        <w:t>s</w:t>
      </w:r>
      <w:r w:rsidR="00E945FC">
        <w:rPr>
          <w:rFonts w:ascii="Century" w:eastAsia="Century" w:hAnsi="Century" w:cs="Century"/>
          <w:color w:val="000000"/>
          <w:sz w:val="20"/>
          <w:szCs w:val="20"/>
        </w:rPr>
        <w:t xml:space="preserve"> the </w:t>
      </w:r>
      <w:r w:rsidR="00E945FC" w:rsidRPr="00E945FC">
        <w:rPr>
          <w:rFonts w:ascii="Century" w:eastAsia="Century" w:hAnsi="Century" w:cs="Century"/>
          <w:b/>
          <w:color w:val="000000"/>
          <w:sz w:val="20"/>
          <w:szCs w:val="20"/>
        </w:rPr>
        <w:t>Provider</w:t>
      </w:r>
      <w:r w:rsidR="00E945FC">
        <w:rPr>
          <w:rFonts w:ascii="Century" w:eastAsia="Century" w:hAnsi="Century" w:cs="Century"/>
          <w:color w:val="000000"/>
          <w:sz w:val="20"/>
          <w:szCs w:val="20"/>
        </w:rPr>
        <w:t xml:space="preserve"> for access to </w:t>
      </w:r>
      <w:r w:rsidR="00E945FC" w:rsidRPr="00E945FC">
        <w:rPr>
          <w:rFonts w:ascii="Century" w:eastAsia="Century" w:hAnsi="Century" w:cs="Century"/>
          <w:b/>
          <w:color w:val="000000"/>
          <w:sz w:val="20"/>
          <w:szCs w:val="20"/>
        </w:rPr>
        <w:t>Cloud Storage</w:t>
      </w:r>
      <w:r w:rsidR="00E945FC">
        <w:rPr>
          <w:rFonts w:ascii="Century" w:eastAsia="Century" w:hAnsi="Century" w:cs="Century"/>
          <w:color w:val="000000"/>
          <w:sz w:val="20"/>
          <w:szCs w:val="20"/>
        </w:rPr>
        <w:t xml:space="preserve"> and </w:t>
      </w:r>
      <w:r w:rsidR="007D0B46">
        <w:rPr>
          <w:rFonts w:ascii="Century" w:eastAsia="Century" w:hAnsi="Century" w:cs="Century"/>
          <w:color w:val="000000"/>
          <w:sz w:val="20"/>
          <w:szCs w:val="20"/>
        </w:rPr>
        <w:t xml:space="preserve">uses the </w:t>
      </w:r>
      <w:r w:rsidR="007D0B46" w:rsidRPr="007D0B46">
        <w:rPr>
          <w:rFonts w:ascii="Century" w:eastAsia="Century" w:hAnsi="Century" w:cs="Century"/>
          <w:b/>
          <w:color w:val="000000"/>
          <w:sz w:val="20"/>
          <w:szCs w:val="20"/>
        </w:rPr>
        <w:t>Management Interface</w:t>
      </w:r>
      <w:r w:rsidR="007D0B46">
        <w:rPr>
          <w:rFonts w:ascii="Century" w:eastAsia="Century" w:hAnsi="Century" w:cs="Century"/>
          <w:color w:val="000000"/>
          <w:sz w:val="20"/>
          <w:szCs w:val="20"/>
        </w:rPr>
        <w:t xml:space="preserve"> to configure</w:t>
      </w:r>
      <w:r w:rsidR="00E945FC">
        <w:rPr>
          <w:rFonts w:ascii="Century" w:eastAsia="Century" w:hAnsi="Century" w:cs="Century"/>
          <w:color w:val="000000"/>
          <w:sz w:val="20"/>
          <w:szCs w:val="20"/>
        </w:rPr>
        <w:t xml:space="preserve"> </w:t>
      </w:r>
      <w:r w:rsidR="009B16A3">
        <w:rPr>
          <w:rFonts w:ascii="Century" w:eastAsia="Century" w:hAnsi="Century" w:cs="Century"/>
          <w:color w:val="000000"/>
          <w:sz w:val="20"/>
          <w:szCs w:val="20"/>
        </w:rPr>
        <w:t>the storage</w:t>
      </w:r>
      <w:r w:rsidR="00E945FC">
        <w:rPr>
          <w:rFonts w:ascii="Century" w:eastAsia="Century" w:hAnsi="Century" w:cs="Century"/>
          <w:color w:val="000000"/>
          <w:sz w:val="20"/>
          <w:szCs w:val="20"/>
        </w:rPr>
        <w:t xml:space="preserve">. The user can </w:t>
      </w:r>
      <w:r w:rsidR="00E945FC">
        <w:rPr>
          <w:rFonts w:ascii="Century" w:eastAsia="Century" w:hAnsi="Century" w:cs="Century"/>
          <w:color w:val="000000"/>
          <w:sz w:val="20"/>
          <w:szCs w:val="20"/>
        </w:rPr>
        <w:lastRenderedPageBreak/>
        <w:t xml:space="preserve">also obtain </w:t>
      </w:r>
      <w:r w:rsidR="00E945FC" w:rsidRPr="000F27F2">
        <w:rPr>
          <w:rFonts w:ascii="Century" w:eastAsia="Century" w:hAnsi="Century" w:cs="Century"/>
          <w:color w:val="000000"/>
          <w:sz w:val="20"/>
          <w:szCs w:val="20"/>
        </w:rPr>
        <w:t>access keys</w:t>
      </w:r>
      <w:r w:rsidR="00E945FC">
        <w:rPr>
          <w:rFonts w:ascii="Century" w:eastAsia="Century" w:hAnsi="Century" w:cs="Century"/>
          <w:color w:val="000000"/>
          <w:sz w:val="20"/>
          <w:szCs w:val="20"/>
        </w:rPr>
        <w:t xml:space="preserve"> to access the cloud storage </w:t>
      </w:r>
      <w:r w:rsidR="00E945FC" w:rsidRPr="00E945FC">
        <w:rPr>
          <w:rFonts w:ascii="Century" w:eastAsia="Century" w:hAnsi="Century" w:cs="Century"/>
          <w:b/>
          <w:color w:val="000000"/>
          <w:sz w:val="20"/>
          <w:szCs w:val="20"/>
        </w:rPr>
        <w:t>Account</w:t>
      </w:r>
      <w:r w:rsidR="00E945FC">
        <w:rPr>
          <w:rFonts w:ascii="Century" w:eastAsia="Century" w:hAnsi="Century" w:cs="Century"/>
          <w:color w:val="000000"/>
          <w:sz w:val="20"/>
          <w:szCs w:val="20"/>
        </w:rPr>
        <w:t xml:space="preserve"> programmatically. </w:t>
      </w:r>
      <w:r>
        <w:rPr>
          <w:rFonts w:ascii="Century" w:eastAsia="Century" w:hAnsi="Century" w:cs="Century"/>
          <w:color w:val="000000"/>
          <w:sz w:val="20"/>
          <w:szCs w:val="20"/>
        </w:rPr>
        <w:t>The Attacker operates on the</w:t>
      </w:r>
      <w:r w:rsidR="00E945FC">
        <w:rPr>
          <w:rFonts w:ascii="Century" w:eastAsia="Century" w:hAnsi="Century" w:cs="Century"/>
          <w:b/>
          <w:color w:val="000000"/>
          <w:sz w:val="20"/>
          <w:szCs w:val="20"/>
        </w:rPr>
        <w:t xml:space="preserve"> Cloud Storage</w:t>
      </w:r>
      <w:r>
        <w:rPr>
          <w:rFonts w:ascii="Century" w:eastAsia="Century" w:hAnsi="Century" w:cs="Century"/>
          <w:b/>
          <w:color w:val="000000"/>
          <w:sz w:val="20"/>
          <w:szCs w:val="20"/>
        </w:rPr>
        <w:t xml:space="preserve">. </w:t>
      </w:r>
    </w:p>
    <w:p w:rsidR="00CC0A1C" w:rsidRDefault="00083D86">
      <w:r>
        <w:rPr>
          <w:noProof/>
        </w:rPr>
        <w:drawing>
          <wp:inline distT="114300" distB="114300" distL="114300" distR="114300">
            <wp:extent cx="6019800" cy="2832735"/>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b="38041"/>
                    <a:stretch>
                      <a:fillRect/>
                    </a:stretch>
                  </pic:blipFill>
                  <pic:spPr>
                    <a:xfrm>
                      <a:off x="0" y="0"/>
                      <a:ext cx="6019800" cy="2832735"/>
                    </a:xfrm>
                    <a:prstGeom prst="rect">
                      <a:avLst/>
                    </a:prstGeom>
                    <a:ln/>
                  </pic:spPr>
                </pic:pic>
              </a:graphicData>
            </a:graphic>
          </wp:inline>
        </w:drawing>
      </w:r>
    </w:p>
    <w:p w:rsidR="00CC0A1C" w:rsidRDefault="00CC0A1C"/>
    <w:p w:rsidR="00CC0A1C" w:rsidRDefault="00083D86">
      <w:pPr>
        <w:pBdr>
          <w:top w:val="nil"/>
          <w:left w:val="nil"/>
          <w:bottom w:val="nil"/>
          <w:right w:val="nil"/>
          <w:between w:val="nil"/>
        </w:pBdr>
        <w:tabs>
          <w:tab w:val="right" w:pos="6804"/>
          <w:tab w:val="right" w:pos="7088"/>
        </w:tabs>
        <w:spacing w:after="240"/>
        <w:jc w:val="both"/>
        <w:rPr>
          <w:rFonts w:ascii="Century" w:eastAsia="Century" w:hAnsi="Century" w:cs="Century"/>
          <w:sz w:val="16"/>
          <w:szCs w:val="16"/>
        </w:rPr>
      </w:pPr>
      <w:r>
        <w:rPr>
          <w:rFonts w:ascii="Century" w:eastAsia="Century" w:hAnsi="Century" w:cs="Century"/>
          <w:color w:val="000000"/>
          <w:sz w:val="16"/>
          <w:szCs w:val="16"/>
        </w:rPr>
        <w:t xml:space="preserve">                Figure 1. Class Diagram for </w:t>
      </w:r>
      <w:r>
        <w:rPr>
          <w:rFonts w:ascii="Century" w:eastAsia="Century" w:hAnsi="Century" w:cs="Century"/>
          <w:sz w:val="16"/>
          <w:szCs w:val="16"/>
        </w:rPr>
        <w:t xml:space="preserve">Leaky Buckets Misuse Pattern </w:t>
      </w:r>
    </w:p>
    <w:p w:rsidR="00CC0A1C" w:rsidRDefault="00083D86">
      <w:pPr>
        <w:pStyle w:val="Heading3"/>
        <w:numPr>
          <w:ilvl w:val="2"/>
          <w:numId w:val="3"/>
        </w:numPr>
        <w:rPr>
          <w:rFonts w:ascii="Century" w:eastAsia="Century" w:hAnsi="Century" w:cs="Century"/>
          <w:b w:val="0"/>
          <w:i/>
          <w:sz w:val="20"/>
          <w:szCs w:val="20"/>
        </w:rPr>
      </w:pPr>
      <w:r>
        <w:rPr>
          <w:rFonts w:ascii="Century" w:eastAsia="Century" w:hAnsi="Century" w:cs="Century"/>
          <w:b w:val="0"/>
          <w:i/>
          <w:sz w:val="20"/>
          <w:szCs w:val="20"/>
        </w:rPr>
        <w:t>Dynamics</w:t>
      </w:r>
    </w:p>
    <w:p w:rsidR="00CC0A1C" w:rsidRDefault="00083D86">
      <w:pPr>
        <w:rPr>
          <w:rFonts w:ascii="Century" w:eastAsia="Century" w:hAnsi="Century" w:cs="Century"/>
          <w:sz w:val="20"/>
          <w:szCs w:val="20"/>
        </w:rPr>
      </w:pPr>
      <w:r>
        <w:rPr>
          <w:rFonts w:ascii="Century" w:eastAsia="Century" w:hAnsi="Century" w:cs="Century"/>
          <w:sz w:val="20"/>
          <w:szCs w:val="20"/>
        </w:rPr>
        <w:t xml:space="preserve">The following use case describes threats that take advantage of leaky buckets. </w:t>
      </w:r>
    </w:p>
    <w:p w:rsidR="00CC0A1C" w:rsidRDefault="00CC0A1C"/>
    <w:p w:rsidR="00CC0A1C" w:rsidRDefault="00083D86">
      <w:pPr>
        <w:pBdr>
          <w:top w:val="nil"/>
          <w:left w:val="nil"/>
          <w:bottom w:val="nil"/>
          <w:right w:val="nil"/>
          <w:between w:val="nil"/>
        </w:pBdr>
        <w:jc w:val="both"/>
        <w:rPr>
          <w:rFonts w:ascii="Century" w:eastAsia="Century" w:hAnsi="Century" w:cs="Century"/>
          <w:i/>
          <w:color w:val="000000"/>
          <w:sz w:val="20"/>
          <w:szCs w:val="20"/>
        </w:rPr>
      </w:pPr>
      <w:r>
        <w:rPr>
          <w:rFonts w:ascii="Century" w:eastAsia="Century" w:hAnsi="Century" w:cs="Century"/>
          <w:i/>
          <w:color w:val="000000"/>
          <w:sz w:val="20"/>
          <w:szCs w:val="20"/>
        </w:rPr>
        <w:t xml:space="preserve">UC1: Compromising </w:t>
      </w:r>
      <w:r>
        <w:rPr>
          <w:rFonts w:ascii="Century" w:eastAsia="Century" w:hAnsi="Century" w:cs="Century"/>
          <w:i/>
          <w:sz w:val="20"/>
          <w:szCs w:val="20"/>
        </w:rPr>
        <w:t xml:space="preserve">cloud storage </w:t>
      </w:r>
      <w:r>
        <w:rPr>
          <w:rFonts w:ascii="Century" w:eastAsia="Century" w:hAnsi="Century" w:cs="Century"/>
          <w:i/>
          <w:color w:val="000000"/>
          <w:sz w:val="20"/>
          <w:szCs w:val="20"/>
        </w:rPr>
        <w:t>with security misconfigurations (Fig. 2)</w:t>
      </w:r>
    </w:p>
    <w:p w:rsidR="00CC0A1C" w:rsidRDefault="00CC0A1C">
      <w:pPr>
        <w:pBdr>
          <w:top w:val="nil"/>
          <w:left w:val="nil"/>
          <w:bottom w:val="nil"/>
          <w:right w:val="nil"/>
          <w:between w:val="nil"/>
        </w:pBdr>
        <w:jc w:val="both"/>
        <w:rPr>
          <w:rFonts w:ascii="Century" w:eastAsia="Century" w:hAnsi="Century" w:cs="Century"/>
          <w:i/>
          <w:sz w:val="20"/>
          <w:szCs w:val="20"/>
        </w:rPr>
      </w:pP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u w:val="single"/>
        </w:rPr>
        <w:t>Summary:</w:t>
      </w:r>
      <w:r>
        <w:rPr>
          <w:rFonts w:ascii="Century" w:eastAsia="Century" w:hAnsi="Century" w:cs="Century"/>
          <w:color w:val="000000"/>
          <w:sz w:val="20"/>
          <w:szCs w:val="20"/>
        </w:rPr>
        <w:t xml:space="preserve"> The Attacker compromises </w:t>
      </w:r>
      <w:r>
        <w:rPr>
          <w:rFonts w:ascii="Century" w:eastAsia="Century" w:hAnsi="Century" w:cs="Century"/>
          <w:sz w:val="20"/>
          <w:szCs w:val="20"/>
        </w:rPr>
        <w:t>a leaky bucket</w:t>
      </w:r>
      <w:r>
        <w:rPr>
          <w:rFonts w:ascii="Century" w:eastAsia="Century" w:hAnsi="Century" w:cs="Century"/>
          <w:color w:val="000000"/>
          <w:sz w:val="20"/>
          <w:szCs w:val="20"/>
        </w:rPr>
        <w:t xml:space="preserve"> whose security is misconfigured.</w:t>
      </w:r>
    </w:p>
    <w:p w:rsidR="00CC0A1C" w:rsidRDefault="00CC0A1C">
      <w:pPr>
        <w:pBdr>
          <w:top w:val="nil"/>
          <w:left w:val="nil"/>
          <w:bottom w:val="nil"/>
          <w:right w:val="nil"/>
          <w:between w:val="nil"/>
        </w:pBdr>
        <w:jc w:val="both"/>
        <w:rPr>
          <w:rFonts w:ascii="Century" w:eastAsia="Century" w:hAnsi="Century" w:cs="Century"/>
          <w:color w:val="000000"/>
          <w:sz w:val="20"/>
          <w:szCs w:val="20"/>
        </w:rPr>
      </w:pP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u w:val="single"/>
        </w:rPr>
        <w:t>Actor:</w:t>
      </w:r>
      <w:r>
        <w:rPr>
          <w:rFonts w:ascii="Century" w:eastAsia="Century" w:hAnsi="Century" w:cs="Century"/>
          <w:color w:val="000000"/>
          <w:sz w:val="20"/>
          <w:szCs w:val="20"/>
        </w:rPr>
        <w:t xml:space="preserve"> Attacker</w:t>
      </w:r>
    </w:p>
    <w:p w:rsidR="00CC0A1C" w:rsidRDefault="00CC0A1C">
      <w:pPr>
        <w:pBdr>
          <w:top w:val="nil"/>
          <w:left w:val="nil"/>
          <w:bottom w:val="nil"/>
          <w:right w:val="nil"/>
          <w:between w:val="nil"/>
        </w:pBdr>
        <w:jc w:val="both"/>
        <w:rPr>
          <w:rFonts w:ascii="Century" w:eastAsia="Century" w:hAnsi="Century" w:cs="Century"/>
          <w:color w:val="000000"/>
          <w:sz w:val="20"/>
          <w:szCs w:val="20"/>
          <w:u w:val="single"/>
        </w:rPr>
      </w:pP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u w:val="single"/>
        </w:rPr>
        <w:t>Precondition:</w:t>
      </w:r>
      <w:r>
        <w:rPr>
          <w:rFonts w:ascii="Century" w:eastAsia="Century" w:hAnsi="Century" w:cs="Century"/>
          <w:color w:val="000000"/>
          <w:sz w:val="20"/>
          <w:szCs w:val="20"/>
        </w:rPr>
        <w:t xml:space="preserve"> The Attacker must have access to the </w:t>
      </w:r>
      <w:r>
        <w:rPr>
          <w:rFonts w:ascii="Century" w:eastAsia="Century" w:hAnsi="Century" w:cs="Century"/>
          <w:sz w:val="20"/>
          <w:szCs w:val="20"/>
        </w:rPr>
        <w:t>leaky bucket</w:t>
      </w:r>
      <w:r>
        <w:rPr>
          <w:rFonts w:ascii="Century" w:eastAsia="Century" w:hAnsi="Century" w:cs="Century"/>
          <w:color w:val="000000"/>
          <w:sz w:val="20"/>
          <w:szCs w:val="20"/>
        </w:rPr>
        <w:t xml:space="preserve">. </w:t>
      </w:r>
    </w:p>
    <w:p w:rsidR="00CC0A1C" w:rsidRDefault="00CC0A1C">
      <w:pPr>
        <w:pBdr>
          <w:top w:val="nil"/>
          <w:left w:val="nil"/>
          <w:bottom w:val="nil"/>
          <w:right w:val="nil"/>
          <w:between w:val="nil"/>
        </w:pBdr>
        <w:jc w:val="both"/>
        <w:rPr>
          <w:rFonts w:ascii="Century" w:eastAsia="Century" w:hAnsi="Century" w:cs="Century"/>
          <w:color w:val="000000"/>
          <w:sz w:val="20"/>
          <w:szCs w:val="20"/>
          <w:u w:val="single"/>
        </w:rPr>
      </w:pPr>
    </w:p>
    <w:p w:rsidR="00CC0A1C" w:rsidRDefault="00083D86">
      <w:pPr>
        <w:pBdr>
          <w:top w:val="nil"/>
          <w:left w:val="nil"/>
          <w:bottom w:val="nil"/>
          <w:right w:val="nil"/>
          <w:between w:val="nil"/>
        </w:pBdr>
        <w:jc w:val="both"/>
        <w:rPr>
          <w:rFonts w:ascii="Century" w:eastAsia="Century" w:hAnsi="Century" w:cs="Century"/>
          <w:color w:val="000000"/>
          <w:sz w:val="20"/>
          <w:szCs w:val="20"/>
          <w:u w:val="single"/>
        </w:rPr>
      </w:pPr>
      <w:r>
        <w:rPr>
          <w:rFonts w:ascii="Century" w:eastAsia="Century" w:hAnsi="Century" w:cs="Century"/>
          <w:color w:val="000000"/>
          <w:sz w:val="20"/>
          <w:szCs w:val="20"/>
          <w:u w:val="single"/>
        </w:rPr>
        <w:t>Description:</w:t>
      </w:r>
    </w:p>
    <w:p w:rsidR="00CC0A1C" w:rsidRDefault="00083D86">
      <w:pPr>
        <w:numPr>
          <w:ilvl w:val="0"/>
          <w:numId w:val="5"/>
        </w:numPr>
        <w:pBdr>
          <w:top w:val="nil"/>
          <w:left w:val="nil"/>
          <w:bottom w:val="nil"/>
          <w:right w:val="nil"/>
          <w:between w:val="nil"/>
        </w:pBdr>
        <w:ind w:left="288"/>
        <w:jc w:val="both"/>
      </w:pPr>
      <w:r>
        <w:rPr>
          <w:rFonts w:ascii="Century" w:eastAsia="Century" w:hAnsi="Century" w:cs="Century"/>
          <w:color w:val="000000"/>
          <w:sz w:val="20"/>
          <w:szCs w:val="20"/>
        </w:rPr>
        <w:t xml:space="preserve">The attacker scans </w:t>
      </w:r>
      <w:r>
        <w:rPr>
          <w:rFonts w:ascii="Century" w:eastAsia="Century" w:hAnsi="Century" w:cs="Century"/>
          <w:sz w:val="20"/>
          <w:szCs w:val="20"/>
        </w:rPr>
        <w:t>cloud storage</w:t>
      </w:r>
      <w:r>
        <w:rPr>
          <w:rFonts w:ascii="Century" w:eastAsia="Century" w:hAnsi="Century" w:cs="Century"/>
          <w:color w:val="000000"/>
          <w:sz w:val="20"/>
          <w:szCs w:val="20"/>
        </w:rPr>
        <w:t xml:space="preserve"> and finds the </w:t>
      </w:r>
      <w:r>
        <w:rPr>
          <w:rFonts w:ascii="Century" w:eastAsia="Century" w:hAnsi="Century" w:cs="Century"/>
          <w:sz w:val="20"/>
          <w:szCs w:val="20"/>
        </w:rPr>
        <w:t>leaky bucket</w:t>
      </w:r>
      <w:r>
        <w:rPr>
          <w:rFonts w:ascii="Century" w:eastAsia="Century" w:hAnsi="Century" w:cs="Century"/>
          <w:color w:val="000000"/>
          <w:sz w:val="20"/>
          <w:szCs w:val="20"/>
        </w:rPr>
        <w:t>.</w:t>
      </w:r>
    </w:p>
    <w:p w:rsidR="00CC0A1C" w:rsidRDefault="00083D86">
      <w:pPr>
        <w:numPr>
          <w:ilvl w:val="0"/>
          <w:numId w:val="5"/>
        </w:numPr>
        <w:pBdr>
          <w:top w:val="nil"/>
          <w:left w:val="nil"/>
          <w:bottom w:val="nil"/>
          <w:right w:val="nil"/>
          <w:between w:val="nil"/>
        </w:pBdr>
        <w:ind w:left="288"/>
        <w:jc w:val="both"/>
      </w:pPr>
      <w:r>
        <w:rPr>
          <w:rFonts w:ascii="Century" w:eastAsia="Century" w:hAnsi="Century" w:cs="Century"/>
          <w:color w:val="000000"/>
          <w:sz w:val="20"/>
          <w:szCs w:val="20"/>
        </w:rPr>
        <w:t xml:space="preserve">The attacker then misuses the </w:t>
      </w:r>
      <w:r>
        <w:rPr>
          <w:rFonts w:ascii="Century" w:eastAsia="Century" w:hAnsi="Century" w:cs="Century"/>
          <w:sz w:val="20"/>
          <w:szCs w:val="20"/>
        </w:rPr>
        <w:t>leaky bucket</w:t>
      </w:r>
      <w:r>
        <w:rPr>
          <w:rFonts w:ascii="Century" w:eastAsia="Century" w:hAnsi="Century" w:cs="Century"/>
          <w:color w:val="000000"/>
          <w:sz w:val="20"/>
          <w:szCs w:val="20"/>
        </w:rPr>
        <w:t xml:space="preserve"> to compromise the </w:t>
      </w:r>
      <w:r>
        <w:rPr>
          <w:rFonts w:ascii="Century" w:eastAsia="Century" w:hAnsi="Century" w:cs="Century"/>
          <w:sz w:val="20"/>
          <w:szCs w:val="20"/>
        </w:rPr>
        <w:t>data stored in the bucket</w:t>
      </w:r>
      <w:r>
        <w:rPr>
          <w:rFonts w:ascii="Century" w:eastAsia="Century" w:hAnsi="Century" w:cs="Century"/>
          <w:color w:val="000000"/>
          <w:sz w:val="20"/>
          <w:szCs w:val="20"/>
        </w:rPr>
        <w:t>.</w:t>
      </w:r>
    </w:p>
    <w:p w:rsidR="00CC0A1C" w:rsidRDefault="00CC0A1C">
      <w:pPr>
        <w:pBdr>
          <w:top w:val="nil"/>
          <w:left w:val="nil"/>
          <w:bottom w:val="nil"/>
          <w:right w:val="nil"/>
          <w:between w:val="nil"/>
        </w:pBdr>
        <w:ind w:left="288"/>
        <w:jc w:val="both"/>
        <w:rPr>
          <w:rFonts w:ascii="Century" w:eastAsia="Century" w:hAnsi="Century" w:cs="Century"/>
          <w:color w:val="000000"/>
          <w:sz w:val="20"/>
          <w:szCs w:val="20"/>
        </w:rPr>
      </w:pPr>
    </w:p>
    <w:p w:rsidR="00CC0A1C" w:rsidRDefault="00083D86">
      <w:pPr>
        <w:pBdr>
          <w:top w:val="nil"/>
          <w:left w:val="nil"/>
          <w:bottom w:val="nil"/>
          <w:right w:val="nil"/>
          <w:between w:val="nil"/>
        </w:pBdr>
        <w:jc w:val="both"/>
        <w:rPr>
          <w:rFonts w:ascii="Century" w:eastAsia="Century" w:hAnsi="Century" w:cs="Century"/>
          <w:color w:val="000000"/>
          <w:sz w:val="20"/>
          <w:szCs w:val="20"/>
          <w:u w:val="single"/>
        </w:rPr>
      </w:pPr>
      <w:r>
        <w:rPr>
          <w:rFonts w:ascii="Century" w:eastAsia="Century" w:hAnsi="Century" w:cs="Century"/>
          <w:color w:val="000000"/>
          <w:sz w:val="20"/>
          <w:szCs w:val="20"/>
          <w:u w:val="single"/>
        </w:rPr>
        <w:t xml:space="preserve">Postcondition: </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 xml:space="preserve">The </w:t>
      </w:r>
      <w:r>
        <w:rPr>
          <w:rFonts w:ascii="Century" w:eastAsia="Century" w:hAnsi="Century" w:cs="Century"/>
          <w:sz w:val="20"/>
          <w:szCs w:val="20"/>
        </w:rPr>
        <w:t>data</w:t>
      </w:r>
      <w:r>
        <w:rPr>
          <w:rFonts w:ascii="Century" w:eastAsia="Century" w:hAnsi="Century" w:cs="Century"/>
          <w:color w:val="000000"/>
          <w:sz w:val="20"/>
          <w:szCs w:val="20"/>
        </w:rPr>
        <w:t xml:space="preserve"> is compromised. </w:t>
      </w:r>
    </w:p>
    <w:p w:rsidR="00CC0A1C" w:rsidRDefault="00CC0A1C">
      <w:pPr>
        <w:pBdr>
          <w:top w:val="nil"/>
          <w:left w:val="nil"/>
          <w:bottom w:val="nil"/>
          <w:right w:val="nil"/>
          <w:between w:val="nil"/>
        </w:pBdr>
        <w:jc w:val="both"/>
        <w:rPr>
          <w:rFonts w:ascii="Century" w:eastAsia="Century" w:hAnsi="Century" w:cs="Century"/>
          <w:sz w:val="20"/>
          <w:szCs w:val="20"/>
        </w:rPr>
      </w:pPr>
    </w:p>
    <w:p w:rsidR="00CC0A1C" w:rsidRDefault="00083D86">
      <w:pPr>
        <w:pBdr>
          <w:top w:val="nil"/>
          <w:left w:val="nil"/>
          <w:bottom w:val="nil"/>
          <w:right w:val="nil"/>
          <w:between w:val="nil"/>
        </w:pBdr>
        <w:jc w:val="both"/>
        <w:rPr>
          <w:rFonts w:ascii="Century" w:eastAsia="Century" w:hAnsi="Century" w:cs="Century"/>
          <w:sz w:val="20"/>
          <w:szCs w:val="20"/>
        </w:rPr>
      </w:pPr>
      <w:r>
        <w:rPr>
          <w:rFonts w:ascii="Century" w:eastAsia="Century" w:hAnsi="Century" w:cs="Century"/>
          <w:noProof/>
          <w:sz w:val="20"/>
          <w:szCs w:val="20"/>
        </w:rPr>
        <w:lastRenderedPageBreak/>
        <w:drawing>
          <wp:inline distT="114300" distB="114300" distL="114300" distR="114300">
            <wp:extent cx="6090285" cy="4333875"/>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t="4910" r="-1107" b="14760"/>
                    <a:stretch>
                      <a:fillRect/>
                    </a:stretch>
                  </pic:blipFill>
                  <pic:spPr>
                    <a:xfrm>
                      <a:off x="0" y="0"/>
                      <a:ext cx="6090285" cy="4333875"/>
                    </a:xfrm>
                    <a:prstGeom prst="rect">
                      <a:avLst/>
                    </a:prstGeom>
                    <a:ln/>
                  </pic:spPr>
                </pic:pic>
              </a:graphicData>
            </a:graphic>
          </wp:inline>
        </w:drawing>
      </w:r>
    </w:p>
    <w:p w:rsidR="00CC0A1C" w:rsidRDefault="00CC0A1C">
      <w:pPr>
        <w:pBdr>
          <w:top w:val="nil"/>
          <w:left w:val="nil"/>
          <w:bottom w:val="nil"/>
          <w:right w:val="nil"/>
          <w:between w:val="nil"/>
        </w:pBdr>
        <w:jc w:val="both"/>
        <w:rPr>
          <w:rFonts w:ascii="Century" w:eastAsia="Century" w:hAnsi="Century" w:cs="Century"/>
          <w:sz w:val="20"/>
          <w:szCs w:val="20"/>
        </w:rPr>
      </w:pPr>
    </w:p>
    <w:p w:rsidR="00CC0A1C" w:rsidRDefault="00CC0A1C">
      <w:pPr>
        <w:pBdr>
          <w:top w:val="nil"/>
          <w:left w:val="nil"/>
          <w:bottom w:val="nil"/>
          <w:right w:val="nil"/>
          <w:between w:val="nil"/>
        </w:pBdr>
        <w:jc w:val="both"/>
        <w:rPr>
          <w:rFonts w:ascii="Century" w:eastAsia="Century" w:hAnsi="Century" w:cs="Century"/>
          <w:sz w:val="20"/>
          <w:szCs w:val="20"/>
        </w:rPr>
      </w:pPr>
    </w:p>
    <w:p w:rsidR="00CC0A1C" w:rsidRDefault="00083D86">
      <w:pPr>
        <w:tabs>
          <w:tab w:val="right" w:pos="6804"/>
          <w:tab w:val="right" w:pos="7088"/>
        </w:tabs>
        <w:spacing w:after="240"/>
        <w:jc w:val="center"/>
        <w:rPr>
          <w:rFonts w:ascii="Century" w:eastAsia="Century" w:hAnsi="Century" w:cs="Century"/>
          <w:sz w:val="20"/>
          <w:szCs w:val="20"/>
        </w:rPr>
      </w:pPr>
      <w:r>
        <w:rPr>
          <w:rFonts w:ascii="Century" w:eastAsia="Century" w:hAnsi="Century" w:cs="Century"/>
          <w:sz w:val="16"/>
          <w:szCs w:val="16"/>
        </w:rPr>
        <w:t xml:space="preserve">Figure 2. Sequence Diagram for the use case </w:t>
      </w:r>
      <w:r>
        <w:rPr>
          <w:rFonts w:ascii="Century" w:eastAsia="Century" w:hAnsi="Century" w:cs="Century"/>
          <w:i/>
          <w:sz w:val="16"/>
          <w:szCs w:val="16"/>
        </w:rPr>
        <w:t>Compromising cloud storage with security misconfigurations</w:t>
      </w:r>
    </w:p>
    <w:p w:rsidR="00CC0A1C" w:rsidRDefault="00CC0A1C">
      <w:pPr>
        <w:pBdr>
          <w:top w:val="nil"/>
          <w:left w:val="nil"/>
          <w:bottom w:val="nil"/>
          <w:right w:val="nil"/>
          <w:between w:val="nil"/>
        </w:pBdr>
        <w:jc w:val="both"/>
        <w:rPr>
          <w:rFonts w:ascii="Century" w:eastAsia="Century" w:hAnsi="Century" w:cs="Century"/>
          <w:sz w:val="20"/>
          <w:szCs w:val="20"/>
        </w:rPr>
      </w:pPr>
    </w:p>
    <w:p w:rsidR="00CC0A1C" w:rsidRDefault="00083D86">
      <w:pPr>
        <w:jc w:val="both"/>
        <w:rPr>
          <w:rFonts w:ascii="Century" w:eastAsia="Century" w:hAnsi="Century" w:cs="Century"/>
          <w:i/>
          <w:sz w:val="20"/>
          <w:szCs w:val="20"/>
        </w:rPr>
      </w:pPr>
      <w:r>
        <w:rPr>
          <w:rFonts w:ascii="Century" w:eastAsia="Century" w:hAnsi="Century" w:cs="Century"/>
          <w:i/>
          <w:sz w:val="20"/>
          <w:szCs w:val="20"/>
        </w:rPr>
        <w:t>UC2: Compromising cloud storage due to exposure of access keys (Fig. 3)</w:t>
      </w:r>
    </w:p>
    <w:p w:rsidR="00CC0A1C" w:rsidRDefault="00CC0A1C">
      <w:pPr>
        <w:jc w:val="both"/>
        <w:rPr>
          <w:rFonts w:ascii="Century" w:eastAsia="Century" w:hAnsi="Century" w:cs="Century"/>
          <w:i/>
          <w:sz w:val="20"/>
          <w:szCs w:val="20"/>
        </w:rPr>
      </w:pPr>
    </w:p>
    <w:p w:rsidR="00CC0A1C" w:rsidRDefault="00083D86">
      <w:pPr>
        <w:jc w:val="both"/>
        <w:rPr>
          <w:rFonts w:ascii="Century" w:eastAsia="Century" w:hAnsi="Century" w:cs="Century"/>
          <w:sz w:val="20"/>
          <w:szCs w:val="20"/>
        </w:rPr>
      </w:pPr>
      <w:r>
        <w:rPr>
          <w:rFonts w:ascii="Century" w:eastAsia="Century" w:hAnsi="Century" w:cs="Century"/>
          <w:sz w:val="20"/>
          <w:szCs w:val="20"/>
          <w:u w:val="single"/>
        </w:rPr>
        <w:t>Summary:</w:t>
      </w:r>
      <w:r>
        <w:rPr>
          <w:rFonts w:ascii="Century" w:eastAsia="Century" w:hAnsi="Century" w:cs="Century"/>
          <w:sz w:val="20"/>
          <w:szCs w:val="20"/>
        </w:rPr>
        <w:t xml:space="preserve"> The Attacker uses exposed access keys to compromise cloud storage</w:t>
      </w:r>
    </w:p>
    <w:p w:rsidR="00CC0A1C" w:rsidRDefault="00CC0A1C">
      <w:pPr>
        <w:jc w:val="both"/>
        <w:rPr>
          <w:rFonts w:ascii="Century" w:eastAsia="Century" w:hAnsi="Century" w:cs="Century"/>
          <w:sz w:val="20"/>
          <w:szCs w:val="20"/>
        </w:rPr>
      </w:pPr>
    </w:p>
    <w:p w:rsidR="00CC0A1C" w:rsidRDefault="00083D86">
      <w:pPr>
        <w:jc w:val="both"/>
        <w:rPr>
          <w:rFonts w:ascii="Century" w:eastAsia="Century" w:hAnsi="Century" w:cs="Century"/>
          <w:sz w:val="20"/>
          <w:szCs w:val="20"/>
        </w:rPr>
      </w:pPr>
      <w:r>
        <w:rPr>
          <w:rFonts w:ascii="Century" w:eastAsia="Century" w:hAnsi="Century" w:cs="Century"/>
          <w:sz w:val="20"/>
          <w:szCs w:val="20"/>
          <w:u w:val="single"/>
        </w:rPr>
        <w:t>Actor:</w:t>
      </w:r>
      <w:r>
        <w:rPr>
          <w:rFonts w:ascii="Century" w:eastAsia="Century" w:hAnsi="Century" w:cs="Century"/>
          <w:sz w:val="20"/>
          <w:szCs w:val="20"/>
        </w:rPr>
        <w:t xml:space="preserve"> Attacker</w:t>
      </w:r>
    </w:p>
    <w:p w:rsidR="00CC0A1C" w:rsidRDefault="00CC0A1C">
      <w:pPr>
        <w:jc w:val="both"/>
        <w:rPr>
          <w:rFonts w:ascii="Century" w:eastAsia="Century" w:hAnsi="Century" w:cs="Century"/>
          <w:sz w:val="20"/>
          <w:szCs w:val="20"/>
          <w:u w:val="single"/>
        </w:rPr>
      </w:pPr>
    </w:p>
    <w:p w:rsidR="00CC0A1C" w:rsidRDefault="00083D86">
      <w:pPr>
        <w:jc w:val="both"/>
        <w:rPr>
          <w:rFonts w:ascii="Century" w:eastAsia="Century" w:hAnsi="Century" w:cs="Century"/>
          <w:sz w:val="20"/>
          <w:szCs w:val="20"/>
        </w:rPr>
      </w:pPr>
      <w:r>
        <w:rPr>
          <w:rFonts w:ascii="Century" w:eastAsia="Century" w:hAnsi="Century" w:cs="Century"/>
          <w:sz w:val="20"/>
          <w:szCs w:val="20"/>
          <w:u w:val="single"/>
        </w:rPr>
        <w:t>Precondition:</w:t>
      </w:r>
      <w:r>
        <w:rPr>
          <w:rFonts w:ascii="Century" w:eastAsia="Century" w:hAnsi="Century" w:cs="Century"/>
          <w:sz w:val="20"/>
          <w:szCs w:val="20"/>
        </w:rPr>
        <w:t xml:space="preserve"> The Attacker must have access to the exposed access keys. </w:t>
      </w:r>
    </w:p>
    <w:p w:rsidR="00CC0A1C" w:rsidRDefault="00CC0A1C">
      <w:pPr>
        <w:jc w:val="both"/>
        <w:rPr>
          <w:rFonts w:ascii="Century" w:eastAsia="Century" w:hAnsi="Century" w:cs="Century"/>
          <w:sz w:val="20"/>
          <w:szCs w:val="20"/>
          <w:u w:val="single"/>
        </w:rPr>
      </w:pPr>
    </w:p>
    <w:p w:rsidR="00CC0A1C" w:rsidRDefault="00083D86">
      <w:pPr>
        <w:jc w:val="both"/>
        <w:rPr>
          <w:rFonts w:ascii="Century" w:eastAsia="Century" w:hAnsi="Century" w:cs="Century"/>
          <w:sz w:val="20"/>
          <w:szCs w:val="20"/>
          <w:u w:val="single"/>
        </w:rPr>
      </w:pPr>
      <w:r>
        <w:rPr>
          <w:rFonts w:ascii="Century" w:eastAsia="Century" w:hAnsi="Century" w:cs="Century"/>
          <w:sz w:val="20"/>
          <w:szCs w:val="20"/>
          <w:u w:val="single"/>
        </w:rPr>
        <w:t>Description:</w:t>
      </w:r>
    </w:p>
    <w:p w:rsidR="00CC0A1C" w:rsidRDefault="00083D86">
      <w:pPr>
        <w:numPr>
          <w:ilvl w:val="0"/>
          <w:numId w:val="5"/>
        </w:numPr>
        <w:ind w:left="288"/>
        <w:jc w:val="both"/>
      </w:pPr>
      <w:r>
        <w:rPr>
          <w:rFonts w:ascii="Century" w:eastAsia="Century" w:hAnsi="Century" w:cs="Century"/>
          <w:sz w:val="20"/>
          <w:szCs w:val="20"/>
        </w:rPr>
        <w:t>The attacker finds exposed access keys.</w:t>
      </w:r>
    </w:p>
    <w:p w:rsidR="00CC0A1C" w:rsidRDefault="00083D86">
      <w:pPr>
        <w:numPr>
          <w:ilvl w:val="0"/>
          <w:numId w:val="5"/>
        </w:numPr>
        <w:ind w:left="288"/>
        <w:jc w:val="both"/>
      </w:pPr>
      <w:r>
        <w:rPr>
          <w:rFonts w:ascii="Century" w:eastAsia="Century" w:hAnsi="Century" w:cs="Century"/>
          <w:sz w:val="20"/>
          <w:szCs w:val="20"/>
        </w:rPr>
        <w:t>The attacker then misuses the access keys to either compromise the data, destroy the data or edit the data.</w:t>
      </w:r>
    </w:p>
    <w:p w:rsidR="00CC0A1C" w:rsidRDefault="00CC0A1C">
      <w:pPr>
        <w:ind w:left="288"/>
        <w:jc w:val="both"/>
        <w:rPr>
          <w:rFonts w:ascii="Century" w:eastAsia="Century" w:hAnsi="Century" w:cs="Century"/>
          <w:sz w:val="20"/>
          <w:szCs w:val="20"/>
        </w:rPr>
      </w:pPr>
    </w:p>
    <w:p w:rsidR="00CC0A1C" w:rsidRDefault="00083D86">
      <w:pPr>
        <w:jc w:val="both"/>
        <w:rPr>
          <w:rFonts w:ascii="Century" w:eastAsia="Century" w:hAnsi="Century" w:cs="Century"/>
          <w:sz w:val="20"/>
          <w:szCs w:val="20"/>
          <w:u w:val="single"/>
        </w:rPr>
      </w:pPr>
      <w:r>
        <w:rPr>
          <w:rFonts w:ascii="Century" w:eastAsia="Century" w:hAnsi="Century" w:cs="Century"/>
          <w:sz w:val="20"/>
          <w:szCs w:val="20"/>
          <w:u w:val="single"/>
        </w:rPr>
        <w:t xml:space="preserve">Postcondition: </w:t>
      </w:r>
    </w:p>
    <w:p w:rsidR="00CC0A1C" w:rsidRDefault="00083D86">
      <w:pPr>
        <w:jc w:val="both"/>
        <w:rPr>
          <w:rFonts w:ascii="Century" w:eastAsia="Century" w:hAnsi="Century" w:cs="Century"/>
          <w:sz w:val="20"/>
          <w:szCs w:val="20"/>
        </w:rPr>
      </w:pPr>
      <w:r>
        <w:rPr>
          <w:rFonts w:ascii="Century" w:eastAsia="Century" w:hAnsi="Century" w:cs="Century"/>
          <w:sz w:val="20"/>
          <w:szCs w:val="20"/>
        </w:rPr>
        <w:t xml:space="preserve">The data is compromised. </w:t>
      </w:r>
    </w:p>
    <w:p w:rsidR="00CC0A1C" w:rsidRDefault="00CC0A1C">
      <w:pPr>
        <w:pBdr>
          <w:top w:val="nil"/>
          <w:left w:val="nil"/>
          <w:bottom w:val="nil"/>
          <w:right w:val="nil"/>
          <w:between w:val="nil"/>
        </w:pBdr>
        <w:jc w:val="both"/>
        <w:rPr>
          <w:rFonts w:ascii="Century" w:eastAsia="Century" w:hAnsi="Century" w:cs="Century"/>
          <w:color w:val="000000"/>
          <w:sz w:val="20"/>
          <w:szCs w:val="20"/>
        </w:rPr>
      </w:pPr>
    </w:p>
    <w:p w:rsidR="00CC0A1C" w:rsidRDefault="00083D86">
      <w:r>
        <w:rPr>
          <w:noProof/>
        </w:rPr>
        <w:lastRenderedPageBreak/>
        <w:drawing>
          <wp:inline distT="114300" distB="114300" distL="114300" distR="114300">
            <wp:extent cx="5937885" cy="363283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r="1360" b="19873"/>
                    <a:stretch>
                      <a:fillRect/>
                    </a:stretch>
                  </pic:blipFill>
                  <pic:spPr>
                    <a:xfrm>
                      <a:off x="0" y="0"/>
                      <a:ext cx="5937885" cy="3632835"/>
                    </a:xfrm>
                    <a:prstGeom prst="rect">
                      <a:avLst/>
                    </a:prstGeom>
                    <a:ln/>
                  </pic:spPr>
                </pic:pic>
              </a:graphicData>
            </a:graphic>
          </wp:inline>
        </w:drawing>
      </w:r>
    </w:p>
    <w:p w:rsidR="00CC0A1C" w:rsidRDefault="00CC0A1C"/>
    <w:p w:rsidR="00CC0A1C" w:rsidRDefault="00083D86">
      <w:pPr>
        <w:pBdr>
          <w:top w:val="nil"/>
          <w:left w:val="nil"/>
          <w:bottom w:val="nil"/>
          <w:right w:val="nil"/>
          <w:between w:val="nil"/>
        </w:pBdr>
        <w:tabs>
          <w:tab w:val="right" w:pos="6804"/>
          <w:tab w:val="right" w:pos="7088"/>
        </w:tabs>
        <w:spacing w:after="240"/>
        <w:jc w:val="both"/>
        <w:rPr>
          <w:rFonts w:ascii="Century" w:eastAsia="Century" w:hAnsi="Century" w:cs="Century"/>
          <w:i/>
          <w:sz w:val="16"/>
          <w:szCs w:val="16"/>
        </w:rPr>
      </w:pPr>
      <w:r>
        <w:rPr>
          <w:rFonts w:ascii="Century" w:eastAsia="Century" w:hAnsi="Century" w:cs="Century"/>
          <w:color w:val="000000"/>
          <w:sz w:val="16"/>
          <w:szCs w:val="16"/>
        </w:rPr>
        <w:t xml:space="preserve">                            Figure </w:t>
      </w:r>
      <w:r>
        <w:rPr>
          <w:rFonts w:ascii="Century" w:eastAsia="Century" w:hAnsi="Century" w:cs="Century"/>
          <w:sz w:val="16"/>
          <w:szCs w:val="16"/>
        </w:rPr>
        <w:t>3</w:t>
      </w:r>
      <w:r>
        <w:rPr>
          <w:rFonts w:ascii="Century" w:eastAsia="Century" w:hAnsi="Century" w:cs="Century"/>
          <w:color w:val="000000"/>
          <w:sz w:val="16"/>
          <w:szCs w:val="16"/>
        </w:rPr>
        <w:t xml:space="preserve">. Sequence Diagram for the use case </w:t>
      </w:r>
      <w:r>
        <w:rPr>
          <w:rFonts w:ascii="Century" w:eastAsia="Century" w:hAnsi="Century" w:cs="Century"/>
          <w:i/>
          <w:color w:val="000000"/>
          <w:sz w:val="16"/>
          <w:szCs w:val="16"/>
        </w:rPr>
        <w:t xml:space="preserve">Compromising </w:t>
      </w:r>
      <w:r>
        <w:rPr>
          <w:rFonts w:ascii="Century" w:eastAsia="Century" w:hAnsi="Century" w:cs="Century"/>
          <w:i/>
          <w:sz w:val="16"/>
          <w:szCs w:val="16"/>
        </w:rPr>
        <w:t>cloud storage due to exposure of access keys</w:t>
      </w:r>
    </w:p>
    <w:p w:rsidR="00CC0A1C" w:rsidRDefault="00083D86">
      <w:pPr>
        <w:pStyle w:val="Heading2"/>
        <w:numPr>
          <w:ilvl w:val="1"/>
          <w:numId w:val="3"/>
        </w:numPr>
      </w:pPr>
      <w:r>
        <w:t>Known uses (incidents)</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Some incidents where these patterns (apparently) were used are:</w:t>
      </w:r>
    </w:p>
    <w:p w:rsidR="00CC0A1C" w:rsidRDefault="00CC0A1C"/>
    <w:p w:rsidR="00CC0A1C" w:rsidRDefault="00083D86">
      <w:pPr>
        <w:numPr>
          <w:ilvl w:val="0"/>
          <w:numId w:val="8"/>
        </w:numPr>
        <w:jc w:val="both"/>
      </w:pPr>
      <w:r>
        <w:rPr>
          <w:rFonts w:ascii="Century" w:eastAsia="Century" w:hAnsi="Century" w:cs="Century"/>
          <w:sz w:val="20"/>
          <w:szCs w:val="20"/>
        </w:rPr>
        <w:t>In 2014, Code Spaces, a code hosting service was forced to close shop after an unauthorized user was able to gain access to their AWS Console and deleted most of their data, backups, machine con</w:t>
      </w:r>
      <w:r w:rsidR="00E26F37">
        <w:rPr>
          <w:rFonts w:ascii="Century" w:eastAsia="Century" w:hAnsi="Century" w:cs="Century"/>
          <w:sz w:val="20"/>
          <w:szCs w:val="20"/>
        </w:rPr>
        <w:t>figurations and offsite backups (</w:t>
      </w:r>
      <w:proofErr w:type="spellStart"/>
      <w:r>
        <w:rPr>
          <w:rFonts w:ascii="Century" w:eastAsia="Century" w:hAnsi="Century" w:cs="Century"/>
          <w:sz w:val="20"/>
          <w:szCs w:val="20"/>
        </w:rPr>
        <w:t>Arstechnica</w:t>
      </w:r>
      <w:proofErr w:type="spellEnd"/>
      <w:r>
        <w:rPr>
          <w:rFonts w:ascii="Century" w:eastAsia="Century" w:hAnsi="Century" w:cs="Century"/>
          <w:sz w:val="20"/>
          <w:szCs w:val="20"/>
        </w:rPr>
        <w:t>, June 2014</w:t>
      </w:r>
      <w:r w:rsidR="00E26F37">
        <w:rPr>
          <w:rFonts w:ascii="Century" w:eastAsia="Century" w:hAnsi="Century" w:cs="Century"/>
          <w:sz w:val="20"/>
          <w:szCs w:val="20"/>
        </w:rPr>
        <w:t>)</w:t>
      </w:r>
    </w:p>
    <w:p w:rsidR="00CC0A1C" w:rsidRDefault="00083D86">
      <w:pPr>
        <w:numPr>
          <w:ilvl w:val="0"/>
          <w:numId w:val="8"/>
        </w:numPr>
        <w:jc w:val="both"/>
      </w:pPr>
      <w:r>
        <w:rPr>
          <w:rFonts w:ascii="Century" w:eastAsia="Century" w:hAnsi="Century" w:cs="Century"/>
          <w:sz w:val="20"/>
          <w:szCs w:val="20"/>
        </w:rPr>
        <w:t xml:space="preserve">In Jan 2015, a developer woke up with a bill for $2375 after he accidentally published his Amazon S3 cloud storage keys to his </w:t>
      </w:r>
      <w:proofErr w:type="spellStart"/>
      <w:r>
        <w:rPr>
          <w:rFonts w:ascii="Century" w:eastAsia="Century" w:hAnsi="Century" w:cs="Century"/>
          <w:sz w:val="20"/>
          <w:szCs w:val="20"/>
        </w:rPr>
        <w:t>Github</w:t>
      </w:r>
      <w:proofErr w:type="spellEnd"/>
      <w:r>
        <w:rPr>
          <w:rFonts w:ascii="Century" w:eastAsia="Century" w:hAnsi="Century" w:cs="Century"/>
          <w:sz w:val="20"/>
          <w:szCs w:val="20"/>
        </w:rPr>
        <w:t xml:space="preserve"> account. A bot found the keys, spun up about 140 EC2 instances and started mining Bitcoin</w:t>
      </w:r>
      <w:r w:rsidR="00A00221">
        <w:rPr>
          <w:rFonts w:ascii="Century" w:eastAsia="Century" w:hAnsi="Century" w:cs="Century"/>
          <w:sz w:val="20"/>
          <w:szCs w:val="20"/>
        </w:rPr>
        <w:t xml:space="preserve"> (</w:t>
      </w:r>
      <w:r>
        <w:rPr>
          <w:rFonts w:ascii="Century" w:eastAsia="Century" w:hAnsi="Century" w:cs="Century"/>
          <w:sz w:val="20"/>
          <w:szCs w:val="20"/>
        </w:rPr>
        <w:t>The Register, Jan 6, 2015</w:t>
      </w:r>
      <w:r w:rsidR="00A00221">
        <w:rPr>
          <w:rFonts w:ascii="Century" w:eastAsia="Century" w:hAnsi="Century" w:cs="Century"/>
          <w:sz w:val="20"/>
          <w:szCs w:val="20"/>
        </w:rPr>
        <w:t>).</w:t>
      </w:r>
    </w:p>
    <w:p w:rsidR="00CC0A1C" w:rsidRDefault="00083D86">
      <w:pPr>
        <w:numPr>
          <w:ilvl w:val="0"/>
          <w:numId w:val="8"/>
        </w:numPr>
        <w:jc w:val="both"/>
      </w:pPr>
      <w:r>
        <w:rPr>
          <w:rFonts w:ascii="Century" w:eastAsia="Century" w:hAnsi="Century" w:cs="Century"/>
          <w:sz w:val="20"/>
          <w:szCs w:val="20"/>
        </w:rPr>
        <w:t xml:space="preserve">In July 2017, it was discovered that Sweden leaked every car owners' details, including military and police personnel when it awarded IBM a contract to </w:t>
      </w:r>
      <w:proofErr w:type="spellStart"/>
      <w:r>
        <w:rPr>
          <w:rFonts w:ascii="Century" w:eastAsia="Century" w:hAnsi="Century" w:cs="Century"/>
          <w:sz w:val="20"/>
          <w:szCs w:val="20"/>
        </w:rPr>
        <w:t>manager</w:t>
      </w:r>
      <w:proofErr w:type="spellEnd"/>
      <w:r>
        <w:rPr>
          <w:rFonts w:ascii="Century" w:eastAsia="Century" w:hAnsi="Century" w:cs="Century"/>
          <w:sz w:val="20"/>
          <w:szCs w:val="20"/>
        </w:rPr>
        <w:t xml:space="preserve"> its databases and networks. The databases pushed to the IBM cloud covered every vehicle in the country including police and military registrations, plus details of individuals on witness protection programs. Details on members of the military were included in the databases. IBM workers outside Sweden then had access to this sensitive information without proper security clearance</w:t>
      </w:r>
      <w:r w:rsidR="00A00221">
        <w:rPr>
          <w:rFonts w:ascii="Century" w:eastAsia="Century" w:hAnsi="Century" w:cs="Century"/>
          <w:sz w:val="20"/>
          <w:szCs w:val="20"/>
        </w:rPr>
        <w:t xml:space="preserve"> (</w:t>
      </w:r>
      <w:r>
        <w:rPr>
          <w:rFonts w:ascii="Century" w:eastAsia="Century" w:hAnsi="Century" w:cs="Century"/>
          <w:sz w:val="20"/>
          <w:szCs w:val="20"/>
        </w:rPr>
        <w:t xml:space="preserve">The Register, July </w:t>
      </w:r>
      <w:proofErr w:type="gramStart"/>
      <w:r>
        <w:rPr>
          <w:rFonts w:ascii="Century" w:eastAsia="Century" w:hAnsi="Century" w:cs="Century"/>
          <w:sz w:val="20"/>
          <w:szCs w:val="20"/>
        </w:rPr>
        <w:t>23,  2017</w:t>
      </w:r>
      <w:proofErr w:type="gramEnd"/>
      <w:r w:rsidR="00A00221">
        <w:rPr>
          <w:rFonts w:ascii="Century" w:eastAsia="Century" w:hAnsi="Century" w:cs="Century"/>
          <w:sz w:val="20"/>
          <w:szCs w:val="20"/>
        </w:rPr>
        <w:t>).</w:t>
      </w:r>
    </w:p>
    <w:p w:rsidR="00CC0A1C" w:rsidRDefault="00083D86">
      <w:pPr>
        <w:numPr>
          <w:ilvl w:val="0"/>
          <w:numId w:val="8"/>
        </w:numPr>
        <w:pBdr>
          <w:top w:val="nil"/>
          <w:left w:val="nil"/>
          <w:bottom w:val="nil"/>
          <w:right w:val="nil"/>
          <w:between w:val="nil"/>
        </w:pBdr>
        <w:jc w:val="both"/>
      </w:pPr>
      <w:r>
        <w:rPr>
          <w:rFonts w:ascii="Century" w:eastAsia="Century" w:hAnsi="Century" w:cs="Century"/>
          <w:sz w:val="20"/>
          <w:szCs w:val="20"/>
        </w:rPr>
        <w:t>In Sept 2017, Records of roughly four million Time Warner Cable customers in the US were exposed to the public internet after a contractor failed to properly secure an Amazon cloud database</w:t>
      </w:r>
      <w:r w:rsidR="00A00221">
        <w:rPr>
          <w:rFonts w:ascii="Century" w:eastAsia="Century" w:hAnsi="Century" w:cs="Century"/>
          <w:sz w:val="20"/>
          <w:szCs w:val="20"/>
        </w:rPr>
        <w:t xml:space="preserve"> (</w:t>
      </w:r>
      <w:r>
        <w:rPr>
          <w:rFonts w:ascii="Century" w:eastAsia="Century" w:hAnsi="Century" w:cs="Century"/>
          <w:sz w:val="20"/>
          <w:szCs w:val="20"/>
        </w:rPr>
        <w:t xml:space="preserve">The Register, Sept </w:t>
      </w:r>
      <w:proofErr w:type="gramStart"/>
      <w:r>
        <w:rPr>
          <w:rFonts w:ascii="Century" w:eastAsia="Century" w:hAnsi="Century" w:cs="Century"/>
          <w:sz w:val="20"/>
          <w:szCs w:val="20"/>
        </w:rPr>
        <w:t>5,  2017</w:t>
      </w:r>
      <w:proofErr w:type="gramEnd"/>
      <w:r w:rsidR="00A00221">
        <w:rPr>
          <w:rFonts w:ascii="Century" w:eastAsia="Century" w:hAnsi="Century" w:cs="Century"/>
          <w:sz w:val="20"/>
          <w:szCs w:val="20"/>
        </w:rPr>
        <w:t>).</w:t>
      </w:r>
    </w:p>
    <w:p w:rsidR="00CC0A1C" w:rsidRDefault="00083D86">
      <w:pPr>
        <w:numPr>
          <w:ilvl w:val="0"/>
          <w:numId w:val="8"/>
        </w:numPr>
        <w:pBdr>
          <w:top w:val="nil"/>
          <w:left w:val="nil"/>
          <w:bottom w:val="nil"/>
          <w:right w:val="nil"/>
          <w:between w:val="nil"/>
        </w:pBdr>
        <w:jc w:val="both"/>
      </w:pPr>
      <w:r>
        <w:rPr>
          <w:rFonts w:ascii="Century" w:eastAsia="Century" w:hAnsi="Century" w:cs="Century"/>
          <w:sz w:val="20"/>
          <w:szCs w:val="20"/>
        </w:rPr>
        <w:t xml:space="preserve">In September 6th, 2017, a security researcher discovered three Amazon Web Services S3 cloud storage buckets configured to allow any </w:t>
      </w:r>
      <w:hyperlink r:id="rId12">
        <w:r>
          <w:rPr>
            <w:rFonts w:ascii="Century" w:eastAsia="Century" w:hAnsi="Century" w:cs="Century"/>
            <w:sz w:val="20"/>
            <w:szCs w:val="20"/>
          </w:rPr>
          <w:t>AWS global authenticated user</w:t>
        </w:r>
      </w:hyperlink>
      <w:r>
        <w:rPr>
          <w:rFonts w:ascii="Century" w:eastAsia="Century" w:hAnsi="Century" w:cs="Century"/>
          <w:sz w:val="20"/>
          <w:szCs w:val="20"/>
        </w:rPr>
        <w:t xml:space="preserve"> to browse and download the contents. These buckets named “</w:t>
      </w:r>
      <w:proofErr w:type="spellStart"/>
      <w:r>
        <w:rPr>
          <w:rFonts w:ascii="Century" w:eastAsia="Century" w:hAnsi="Century" w:cs="Century"/>
          <w:sz w:val="20"/>
          <w:szCs w:val="20"/>
        </w:rPr>
        <w:t>centcom</w:t>
      </w:r>
      <w:proofErr w:type="spellEnd"/>
      <w:r>
        <w:rPr>
          <w:rFonts w:ascii="Century" w:eastAsia="Century" w:hAnsi="Century" w:cs="Century"/>
          <w:sz w:val="20"/>
          <w:szCs w:val="20"/>
        </w:rPr>
        <w:t>-backup,” “</w:t>
      </w:r>
      <w:proofErr w:type="spellStart"/>
      <w:r>
        <w:rPr>
          <w:rFonts w:ascii="Century" w:eastAsia="Century" w:hAnsi="Century" w:cs="Century"/>
          <w:sz w:val="20"/>
          <w:szCs w:val="20"/>
        </w:rPr>
        <w:t>centcom</w:t>
      </w:r>
      <w:proofErr w:type="spellEnd"/>
      <w:r>
        <w:rPr>
          <w:rFonts w:ascii="Century" w:eastAsia="Century" w:hAnsi="Century" w:cs="Century"/>
          <w:sz w:val="20"/>
          <w:szCs w:val="20"/>
        </w:rPr>
        <w:t>-archive,” and “</w:t>
      </w:r>
      <w:proofErr w:type="spellStart"/>
      <w:r>
        <w:rPr>
          <w:rFonts w:ascii="Century" w:eastAsia="Century" w:hAnsi="Century" w:cs="Century"/>
          <w:sz w:val="20"/>
          <w:szCs w:val="20"/>
        </w:rPr>
        <w:t>pacom</w:t>
      </w:r>
      <w:proofErr w:type="spellEnd"/>
      <w:r>
        <w:rPr>
          <w:rFonts w:ascii="Century" w:eastAsia="Century" w:hAnsi="Century" w:cs="Century"/>
          <w:sz w:val="20"/>
          <w:szCs w:val="20"/>
        </w:rPr>
        <w:t xml:space="preserve">-archive” were thought to belong to the </w:t>
      </w:r>
      <w:hyperlink r:id="rId13">
        <w:r>
          <w:rPr>
            <w:rFonts w:ascii="Century" w:eastAsia="Century" w:hAnsi="Century" w:cs="Century"/>
            <w:sz w:val="20"/>
            <w:szCs w:val="20"/>
          </w:rPr>
          <w:t>US Central Command</w:t>
        </w:r>
      </w:hyperlink>
      <w:r>
        <w:rPr>
          <w:rFonts w:ascii="Century" w:eastAsia="Century" w:hAnsi="Century" w:cs="Century"/>
          <w:sz w:val="20"/>
          <w:szCs w:val="20"/>
        </w:rPr>
        <w:t xml:space="preserve">, based in Tampa, Fla. and responsible for US military operations from East Africa to Central Asia, including the Iraq and Afghan Wars. PACOM is the </w:t>
      </w:r>
      <w:hyperlink r:id="rId14">
        <w:r>
          <w:rPr>
            <w:rFonts w:ascii="Century" w:eastAsia="Century" w:hAnsi="Century" w:cs="Century"/>
            <w:sz w:val="20"/>
            <w:szCs w:val="20"/>
          </w:rPr>
          <w:t>US Pacific Command</w:t>
        </w:r>
      </w:hyperlink>
      <w:r>
        <w:rPr>
          <w:rFonts w:ascii="Century" w:eastAsia="Century" w:hAnsi="Century" w:cs="Century"/>
          <w:sz w:val="20"/>
          <w:szCs w:val="20"/>
        </w:rPr>
        <w:t xml:space="preserve">, headquartered in Aiea, HI and covering East, South, and Southeast Asia, as well as Australia and Pacific Oceania. The data </w:t>
      </w:r>
      <w:r>
        <w:rPr>
          <w:rFonts w:ascii="Century" w:eastAsia="Century" w:hAnsi="Century" w:cs="Century"/>
          <w:sz w:val="20"/>
          <w:szCs w:val="20"/>
        </w:rPr>
        <w:lastRenderedPageBreak/>
        <w:t xml:space="preserve">obtained from these buckets indicated that the </w:t>
      </w:r>
      <w:proofErr w:type="spellStart"/>
      <w:r>
        <w:rPr>
          <w:rFonts w:ascii="Century" w:eastAsia="Century" w:hAnsi="Century" w:cs="Century"/>
          <w:sz w:val="20"/>
          <w:szCs w:val="20"/>
        </w:rPr>
        <w:t>organisation</w:t>
      </w:r>
      <w:proofErr w:type="spellEnd"/>
      <w:r>
        <w:rPr>
          <w:rFonts w:ascii="Century" w:eastAsia="Century" w:hAnsi="Century" w:cs="Century"/>
          <w:sz w:val="20"/>
          <w:szCs w:val="20"/>
        </w:rPr>
        <w:t xml:space="preserve"> has been collecting social media posts from web users across the globe for eight or so </w:t>
      </w:r>
      <w:proofErr w:type="gramStart"/>
      <w:r>
        <w:rPr>
          <w:rFonts w:ascii="Century" w:eastAsia="Century" w:hAnsi="Century" w:cs="Century"/>
          <w:sz w:val="20"/>
          <w:szCs w:val="20"/>
        </w:rPr>
        <w:t>years</w:t>
      </w:r>
      <w:r w:rsidR="00A00221">
        <w:rPr>
          <w:rFonts w:ascii="Century" w:eastAsia="Century" w:hAnsi="Century" w:cs="Century"/>
          <w:sz w:val="20"/>
          <w:szCs w:val="20"/>
        </w:rPr>
        <w:t xml:space="preserve">  (</w:t>
      </w:r>
      <w:proofErr w:type="spellStart"/>
      <w:proofErr w:type="gramEnd"/>
      <w:r>
        <w:rPr>
          <w:rFonts w:ascii="Century" w:eastAsia="Century" w:hAnsi="Century" w:cs="Century"/>
          <w:sz w:val="20"/>
          <w:szCs w:val="20"/>
        </w:rPr>
        <w:t>Upguard</w:t>
      </w:r>
      <w:proofErr w:type="spellEnd"/>
      <w:r>
        <w:rPr>
          <w:rFonts w:ascii="Century" w:eastAsia="Century" w:hAnsi="Century" w:cs="Century"/>
          <w:sz w:val="20"/>
          <w:szCs w:val="20"/>
        </w:rPr>
        <w:t>, Sept 6, 2017</w:t>
      </w:r>
      <w:r w:rsidR="00A00221">
        <w:rPr>
          <w:rFonts w:ascii="Century" w:eastAsia="Century" w:hAnsi="Century" w:cs="Century"/>
          <w:sz w:val="20"/>
          <w:szCs w:val="20"/>
        </w:rPr>
        <w:t>).</w:t>
      </w:r>
    </w:p>
    <w:p w:rsidR="00CC0A1C" w:rsidRDefault="00083D86">
      <w:pPr>
        <w:numPr>
          <w:ilvl w:val="0"/>
          <w:numId w:val="8"/>
        </w:numPr>
        <w:jc w:val="both"/>
      </w:pPr>
      <w:r>
        <w:rPr>
          <w:rFonts w:ascii="Century" w:eastAsia="Century" w:hAnsi="Century" w:cs="Century"/>
          <w:sz w:val="20"/>
          <w:szCs w:val="20"/>
        </w:rPr>
        <w:t>In Sept 2017, security researchers found a number of sensitive documents belonging to Verizon Wireless in a publicly accessible AWS S3 bucket. This data included usernames, passwords, router information and server information</w:t>
      </w:r>
      <w:r w:rsidR="00A00221">
        <w:rPr>
          <w:rFonts w:ascii="Century" w:eastAsia="Century" w:hAnsi="Century" w:cs="Century"/>
          <w:sz w:val="20"/>
          <w:szCs w:val="20"/>
        </w:rPr>
        <w:t xml:space="preserve"> (</w:t>
      </w:r>
      <w:r>
        <w:rPr>
          <w:rFonts w:ascii="Century" w:eastAsia="Century" w:hAnsi="Century" w:cs="Century"/>
          <w:sz w:val="20"/>
          <w:szCs w:val="20"/>
        </w:rPr>
        <w:t>The Register, Sept 22, 2017</w:t>
      </w:r>
      <w:r w:rsidR="00A00221">
        <w:rPr>
          <w:rFonts w:ascii="Century" w:eastAsia="Century" w:hAnsi="Century" w:cs="Century"/>
          <w:sz w:val="20"/>
          <w:szCs w:val="20"/>
        </w:rPr>
        <w:t>).</w:t>
      </w:r>
    </w:p>
    <w:p w:rsidR="00CC0A1C" w:rsidRDefault="00083D86">
      <w:pPr>
        <w:numPr>
          <w:ilvl w:val="0"/>
          <w:numId w:val="8"/>
        </w:numPr>
        <w:pBdr>
          <w:top w:val="nil"/>
          <w:left w:val="nil"/>
          <w:bottom w:val="nil"/>
          <w:right w:val="nil"/>
          <w:between w:val="nil"/>
        </w:pBdr>
        <w:jc w:val="both"/>
        <w:rPr>
          <w:rFonts w:ascii="Century" w:eastAsia="Century" w:hAnsi="Century" w:cs="Century"/>
          <w:sz w:val="20"/>
          <w:szCs w:val="20"/>
        </w:rPr>
      </w:pPr>
      <w:r>
        <w:rPr>
          <w:rFonts w:ascii="Century" w:eastAsia="Century" w:hAnsi="Century" w:cs="Century"/>
          <w:sz w:val="20"/>
          <w:szCs w:val="20"/>
        </w:rPr>
        <w:t>In June 2018, researchers from Laceworks revealed that 22000 container orchestration and API management systems were publicly available on the internet.  This means that attackers c</w:t>
      </w:r>
      <w:r w:rsidR="003D3E2B">
        <w:rPr>
          <w:rFonts w:ascii="Century" w:eastAsia="Century" w:hAnsi="Century" w:cs="Century"/>
          <w:sz w:val="20"/>
          <w:szCs w:val="20"/>
        </w:rPr>
        <w:t>ould</w:t>
      </w:r>
      <w:r>
        <w:rPr>
          <w:rFonts w:ascii="Century" w:eastAsia="Century" w:hAnsi="Century" w:cs="Century"/>
          <w:sz w:val="20"/>
          <w:szCs w:val="20"/>
        </w:rPr>
        <w:t xml:space="preserve"> remotely access the infrastructure to install, remove or encrypt any application that the company was running in the cloud</w:t>
      </w:r>
      <w:r w:rsidR="00A00221">
        <w:rPr>
          <w:rFonts w:ascii="Century" w:eastAsia="Century" w:hAnsi="Century" w:cs="Century"/>
          <w:sz w:val="20"/>
          <w:szCs w:val="20"/>
        </w:rPr>
        <w:t xml:space="preserve"> (</w:t>
      </w:r>
      <w:proofErr w:type="spellStart"/>
      <w:r>
        <w:rPr>
          <w:rFonts w:ascii="Century" w:eastAsia="Century" w:hAnsi="Century" w:cs="Century"/>
          <w:sz w:val="20"/>
          <w:szCs w:val="20"/>
        </w:rPr>
        <w:t>Threatpost</w:t>
      </w:r>
      <w:proofErr w:type="spellEnd"/>
      <w:r>
        <w:rPr>
          <w:rFonts w:ascii="Century" w:eastAsia="Century" w:hAnsi="Century" w:cs="Century"/>
          <w:sz w:val="20"/>
          <w:szCs w:val="20"/>
        </w:rPr>
        <w:t>, June 2018</w:t>
      </w:r>
      <w:r w:rsidR="00A00221">
        <w:rPr>
          <w:rFonts w:ascii="Century" w:eastAsia="Century" w:hAnsi="Century" w:cs="Century"/>
          <w:sz w:val="20"/>
          <w:szCs w:val="20"/>
        </w:rPr>
        <w:t>).</w:t>
      </w:r>
    </w:p>
    <w:p w:rsidR="00CC0A1C" w:rsidRDefault="00CC0A1C">
      <w:pPr>
        <w:pBdr>
          <w:top w:val="nil"/>
          <w:left w:val="nil"/>
          <w:bottom w:val="nil"/>
          <w:right w:val="nil"/>
          <w:between w:val="nil"/>
        </w:pBdr>
        <w:jc w:val="both"/>
        <w:rPr>
          <w:rFonts w:ascii="Century" w:eastAsia="Century" w:hAnsi="Century" w:cs="Century"/>
          <w:color w:val="000000"/>
          <w:sz w:val="20"/>
          <w:szCs w:val="20"/>
        </w:rPr>
      </w:pPr>
    </w:p>
    <w:p w:rsidR="00CC0A1C" w:rsidRDefault="00083D86" w:rsidP="00C932FF">
      <w:pPr>
        <w:pStyle w:val="Heading2"/>
        <w:numPr>
          <w:ilvl w:val="1"/>
          <w:numId w:val="3"/>
        </w:numPr>
      </w:pPr>
      <w:r>
        <w:t>Consequences</w:t>
      </w:r>
    </w:p>
    <w:p w:rsidR="00CC0A1C" w:rsidRDefault="00083D86">
      <w:pPr>
        <w:pBdr>
          <w:top w:val="nil"/>
          <w:left w:val="nil"/>
          <w:bottom w:val="nil"/>
          <w:right w:val="nil"/>
          <w:between w:val="nil"/>
        </w:pBdr>
        <w:jc w:val="both"/>
        <w:rPr>
          <w:rFonts w:ascii="Century" w:eastAsia="Century" w:hAnsi="Century" w:cs="Century"/>
          <w:sz w:val="20"/>
          <w:szCs w:val="20"/>
        </w:rPr>
      </w:pPr>
      <w:r>
        <w:rPr>
          <w:rFonts w:ascii="Century" w:eastAsia="Century" w:hAnsi="Century" w:cs="Century"/>
          <w:color w:val="000000"/>
          <w:sz w:val="20"/>
          <w:szCs w:val="20"/>
        </w:rPr>
        <w:t>Some of the benefits of the misuse pattern are the following:</w:t>
      </w:r>
    </w:p>
    <w:p w:rsidR="00CC0A1C" w:rsidRDefault="00083D86">
      <w:pPr>
        <w:numPr>
          <w:ilvl w:val="0"/>
          <w:numId w:val="4"/>
        </w:numPr>
        <w:pBdr>
          <w:top w:val="nil"/>
          <w:left w:val="nil"/>
          <w:bottom w:val="nil"/>
          <w:right w:val="nil"/>
          <w:between w:val="nil"/>
        </w:pBdr>
        <w:ind w:left="288"/>
        <w:jc w:val="both"/>
      </w:pPr>
      <w:r>
        <w:rPr>
          <w:rFonts w:ascii="Century" w:eastAsia="Century" w:hAnsi="Century" w:cs="Century"/>
          <w:sz w:val="20"/>
          <w:szCs w:val="20"/>
        </w:rPr>
        <w:t xml:space="preserve">An attacker can </w:t>
      </w:r>
      <w:r w:rsidR="003C0086">
        <w:rPr>
          <w:rFonts w:ascii="Century" w:eastAsia="Century" w:hAnsi="Century" w:cs="Century"/>
          <w:sz w:val="20"/>
          <w:szCs w:val="20"/>
        </w:rPr>
        <w:t xml:space="preserve">obtain </w:t>
      </w:r>
      <w:r>
        <w:rPr>
          <w:rFonts w:ascii="Century" w:eastAsia="Century" w:hAnsi="Century" w:cs="Century"/>
          <w:sz w:val="20"/>
          <w:szCs w:val="20"/>
        </w:rPr>
        <w:t>data that he can either use or sell.</w:t>
      </w:r>
    </w:p>
    <w:p w:rsidR="00CC0A1C" w:rsidRDefault="00083D86">
      <w:pPr>
        <w:numPr>
          <w:ilvl w:val="0"/>
          <w:numId w:val="4"/>
        </w:numPr>
        <w:pBdr>
          <w:top w:val="nil"/>
          <w:left w:val="nil"/>
          <w:bottom w:val="nil"/>
          <w:right w:val="nil"/>
          <w:between w:val="nil"/>
        </w:pBdr>
        <w:ind w:left="288"/>
        <w:jc w:val="both"/>
      </w:pPr>
      <w:r>
        <w:rPr>
          <w:rFonts w:ascii="Century" w:eastAsia="Century" w:hAnsi="Century" w:cs="Century"/>
          <w:sz w:val="20"/>
          <w:szCs w:val="20"/>
        </w:rPr>
        <w:t>An attacker might be able to edit or delete the data.</w:t>
      </w:r>
    </w:p>
    <w:p w:rsidR="00CC0A1C" w:rsidRDefault="00083D86">
      <w:pPr>
        <w:numPr>
          <w:ilvl w:val="0"/>
          <w:numId w:val="4"/>
        </w:numPr>
        <w:pBdr>
          <w:top w:val="nil"/>
          <w:left w:val="nil"/>
          <w:bottom w:val="nil"/>
          <w:right w:val="nil"/>
          <w:between w:val="nil"/>
        </w:pBdr>
        <w:ind w:left="288"/>
        <w:jc w:val="both"/>
      </w:pPr>
      <w:r>
        <w:rPr>
          <w:rFonts w:ascii="Century" w:eastAsia="Century" w:hAnsi="Century" w:cs="Century"/>
          <w:sz w:val="20"/>
          <w:szCs w:val="20"/>
        </w:rPr>
        <w:t>T</w:t>
      </w:r>
      <w:r w:rsidR="00C55BDE">
        <w:rPr>
          <w:rFonts w:ascii="Century" w:eastAsia="Century" w:hAnsi="Century" w:cs="Century"/>
          <w:sz w:val="20"/>
          <w:szCs w:val="20"/>
        </w:rPr>
        <w:t>he attacker might be able to extend</w:t>
      </w:r>
      <w:r>
        <w:rPr>
          <w:rFonts w:ascii="Century" w:eastAsia="Century" w:hAnsi="Century" w:cs="Century"/>
          <w:sz w:val="20"/>
          <w:szCs w:val="20"/>
        </w:rPr>
        <w:t xml:space="preserve"> the attack to other systems and obtain more confidential information.  </w:t>
      </w:r>
    </w:p>
    <w:p w:rsidR="00CC0A1C" w:rsidRDefault="00CC0A1C">
      <w:pPr>
        <w:pBdr>
          <w:top w:val="nil"/>
          <w:left w:val="nil"/>
          <w:bottom w:val="nil"/>
          <w:right w:val="nil"/>
          <w:between w:val="nil"/>
        </w:pBdr>
        <w:jc w:val="both"/>
        <w:rPr>
          <w:rFonts w:ascii="Century" w:eastAsia="Century" w:hAnsi="Century" w:cs="Century"/>
          <w:color w:val="000000"/>
          <w:sz w:val="20"/>
          <w:szCs w:val="20"/>
        </w:rPr>
      </w:pPr>
    </w:p>
    <w:p w:rsidR="00CC0A1C" w:rsidRDefault="00083D86">
      <w:pPr>
        <w:pBdr>
          <w:top w:val="nil"/>
          <w:left w:val="nil"/>
          <w:bottom w:val="nil"/>
          <w:right w:val="nil"/>
          <w:between w:val="nil"/>
        </w:pBdr>
        <w:jc w:val="both"/>
        <w:rPr>
          <w:rFonts w:ascii="Century" w:eastAsia="Century" w:hAnsi="Century" w:cs="Century"/>
          <w:color w:val="000000"/>
          <w:sz w:val="20"/>
          <w:szCs w:val="20"/>
        </w:rPr>
      </w:pPr>
      <w:proofErr w:type="gramStart"/>
      <w:r>
        <w:rPr>
          <w:rFonts w:ascii="Century" w:eastAsia="Century" w:hAnsi="Century" w:cs="Century"/>
          <w:color w:val="000000"/>
          <w:sz w:val="20"/>
          <w:szCs w:val="20"/>
        </w:rPr>
        <w:t>Possible sources</w:t>
      </w:r>
      <w:proofErr w:type="gramEnd"/>
      <w:r>
        <w:rPr>
          <w:rFonts w:ascii="Century" w:eastAsia="Century" w:hAnsi="Century" w:cs="Century"/>
          <w:color w:val="000000"/>
          <w:sz w:val="20"/>
          <w:szCs w:val="20"/>
        </w:rPr>
        <w:t xml:space="preserve"> of failure for the attacker include: </w:t>
      </w:r>
    </w:p>
    <w:p w:rsidR="00CC0A1C" w:rsidRDefault="00083D86">
      <w:pPr>
        <w:numPr>
          <w:ilvl w:val="0"/>
          <w:numId w:val="4"/>
        </w:numPr>
        <w:pBdr>
          <w:top w:val="nil"/>
          <w:left w:val="nil"/>
          <w:bottom w:val="nil"/>
          <w:right w:val="nil"/>
          <w:between w:val="nil"/>
        </w:pBdr>
        <w:ind w:left="288"/>
        <w:jc w:val="both"/>
      </w:pPr>
      <w:r>
        <w:rPr>
          <w:rFonts w:ascii="Century" w:eastAsia="Century" w:hAnsi="Century" w:cs="Century"/>
          <w:color w:val="000000"/>
          <w:sz w:val="20"/>
          <w:szCs w:val="20"/>
        </w:rPr>
        <w:t>Th</w:t>
      </w:r>
      <w:r>
        <w:rPr>
          <w:rFonts w:ascii="Century" w:eastAsia="Century" w:hAnsi="Century" w:cs="Century"/>
          <w:sz w:val="20"/>
          <w:szCs w:val="20"/>
        </w:rPr>
        <w:t>ere might be additional security controls in place such as encryption that might prevent the attacker from getting access to the data</w:t>
      </w:r>
    </w:p>
    <w:p w:rsidR="00CC0A1C" w:rsidRDefault="00083D86">
      <w:pPr>
        <w:numPr>
          <w:ilvl w:val="0"/>
          <w:numId w:val="4"/>
        </w:numPr>
        <w:pBdr>
          <w:top w:val="nil"/>
          <w:left w:val="nil"/>
          <w:bottom w:val="nil"/>
          <w:right w:val="nil"/>
          <w:between w:val="nil"/>
        </w:pBdr>
        <w:ind w:left="288"/>
        <w:jc w:val="both"/>
      </w:pPr>
      <w:r>
        <w:rPr>
          <w:rFonts w:ascii="Century" w:eastAsia="Century" w:hAnsi="Century" w:cs="Century"/>
          <w:color w:val="000000"/>
          <w:sz w:val="20"/>
          <w:szCs w:val="20"/>
        </w:rPr>
        <w:t xml:space="preserve">The </w:t>
      </w:r>
      <w:r>
        <w:rPr>
          <w:rFonts w:ascii="Century" w:eastAsia="Century" w:hAnsi="Century" w:cs="Century"/>
          <w:sz w:val="20"/>
          <w:szCs w:val="20"/>
        </w:rPr>
        <w:t>compromised</w:t>
      </w:r>
      <w:r>
        <w:rPr>
          <w:rFonts w:ascii="Century" w:eastAsia="Century" w:hAnsi="Century" w:cs="Century"/>
          <w:color w:val="000000"/>
          <w:sz w:val="20"/>
          <w:szCs w:val="20"/>
        </w:rPr>
        <w:t xml:space="preserve"> system might be sufficiently firewalled to prevent the attacker from accessing other systems. However, in this case the </w:t>
      </w:r>
      <w:r>
        <w:rPr>
          <w:rFonts w:ascii="Century" w:eastAsia="Century" w:hAnsi="Century" w:cs="Century"/>
          <w:sz w:val="20"/>
          <w:szCs w:val="20"/>
        </w:rPr>
        <w:t>data</w:t>
      </w:r>
      <w:r>
        <w:rPr>
          <w:rFonts w:ascii="Century" w:eastAsia="Century" w:hAnsi="Century" w:cs="Century"/>
          <w:color w:val="000000"/>
          <w:sz w:val="20"/>
          <w:szCs w:val="20"/>
        </w:rPr>
        <w:t xml:space="preserve"> itself might still be compromised.</w:t>
      </w:r>
    </w:p>
    <w:p w:rsidR="00CC0A1C" w:rsidRDefault="00CC0A1C">
      <w:pPr>
        <w:spacing w:after="120"/>
        <w:ind w:left="288"/>
      </w:pPr>
    </w:p>
    <w:p w:rsidR="00CC0A1C" w:rsidRDefault="00083D86" w:rsidP="00C932FF">
      <w:pPr>
        <w:pStyle w:val="Heading2"/>
        <w:numPr>
          <w:ilvl w:val="1"/>
          <w:numId w:val="3"/>
        </w:numPr>
      </w:pPr>
      <w:r>
        <w:t>Countermeasures and Forensics</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sz w:val="20"/>
          <w:szCs w:val="20"/>
        </w:rPr>
        <w:t>Leaky buckets</w:t>
      </w:r>
      <w:r>
        <w:rPr>
          <w:rFonts w:ascii="Century" w:eastAsia="Century" w:hAnsi="Century" w:cs="Century"/>
          <w:color w:val="000000"/>
          <w:sz w:val="20"/>
          <w:szCs w:val="20"/>
        </w:rPr>
        <w:t xml:space="preserve"> can be stopped by the following  countermeasures: </w:t>
      </w:r>
    </w:p>
    <w:p w:rsidR="00CC0A1C" w:rsidRDefault="00083D86">
      <w:pPr>
        <w:numPr>
          <w:ilvl w:val="0"/>
          <w:numId w:val="2"/>
        </w:numPr>
        <w:pBdr>
          <w:top w:val="nil"/>
          <w:left w:val="nil"/>
          <w:bottom w:val="nil"/>
          <w:right w:val="nil"/>
          <w:between w:val="nil"/>
        </w:pBdr>
        <w:ind w:left="288"/>
        <w:jc w:val="both"/>
      </w:pPr>
      <w:r>
        <w:rPr>
          <w:rFonts w:ascii="Century" w:eastAsia="Century" w:hAnsi="Century" w:cs="Century"/>
          <w:color w:val="000000"/>
          <w:sz w:val="20"/>
          <w:szCs w:val="20"/>
        </w:rPr>
        <w:t xml:space="preserve">Provide </w:t>
      </w:r>
      <w:r>
        <w:rPr>
          <w:rFonts w:ascii="Century" w:eastAsia="Century" w:hAnsi="Century" w:cs="Century"/>
          <w:sz w:val="20"/>
          <w:szCs w:val="20"/>
        </w:rPr>
        <w:t>secure defaults to keep user data and infrastructure secure</w:t>
      </w:r>
      <w:r>
        <w:rPr>
          <w:rFonts w:ascii="Century" w:eastAsia="Century" w:hAnsi="Century" w:cs="Century"/>
          <w:color w:val="000000"/>
          <w:sz w:val="20"/>
          <w:szCs w:val="20"/>
        </w:rPr>
        <w:t>.</w:t>
      </w:r>
    </w:p>
    <w:p w:rsidR="00CC0A1C" w:rsidRDefault="00083D86">
      <w:pPr>
        <w:numPr>
          <w:ilvl w:val="0"/>
          <w:numId w:val="2"/>
        </w:numPr>
        <w:pBdr>
          <w:top w:val="nil"/>
          <w:left w:val="nil"/>
          <w:bottom w:val="nil"/>
          <w:right w:val="nil"/>
          <w:between w:val="nil"/>
        </w:pBdr>
        <w:ind w:left="288"/>
        <w:jc w:val="both"/>
      </w:pPr>
      <w:r>
        <w:rPr>
          <w:rFonts w:ascii="Century" w:eastAsia="Century" w:hAnsi="Century" w:cs="Century"/>
          <w:sz w:val="20"/>
          <w:szCs w:val="20"/>
        </w:rPr>
        <w:t>Layer additional security controls by default such as default encryption of all cloud storage data.</w:t>
      </w:r>
    </w:p>
    <w:p w:rsidR="00CC0A1C" w:rsidRDefault="00083D86">
      <w:pPr>
        <w:numPr>
          <w:ilvl w:val="0"/>
          <w:numId w:val="2"/>
        </w:numPr>
        <w:pBdr>
          <w:top w:val="nil"/>
          <w:left w:val="nil"/>
          <w:bottom w:val="nil"/>
          <w:right w:val="nil"/>
          <w:between w:val="nil"/>
        </w:pBdr>
        <w:ind w:left="288"/>
        <w:jc w:val="both"/>
      </w:pPr>
      <w:r>
        <w:rPr>
          <w:rFonts w:ascii="Century" w:eastAsia="Century" w:hAnsi="Century" w:cs="Century"/>
          <w:sz w:val="20"/>
          <w:szCs w:val="20"/>
        </w:rPr>
        <w:t>Require Multi-factor authentication for all cloud storage credentials.</w:t>
      </w:r>
    </w:p>
    <w:p w:rsidR="00CC0A1C" w:rsidRDefault="00083D86">
      <w:pPr>
        <w:numPr>
          <w:ilvl w:val="0"/>
          <w:numId w:val="2"/>
        </w:numPr>
        <w:pBdr>
          <w:top w:val="nil"/>
          <w:left w:val="nil"/>
          <w:bottom w:val="nil"/>
          <w:right w:val="nil"/>
          <w:between w:val="nil"/>
        </w:pBdr>
        <w:ind w:left="288"/>
        <w:jc w:val="both"/>
        <w:rPr>
          <w:rFonts w:ascii="Century" w:eastAsia="Century" w:hAnsi="Century" w:cs="Century"/>
          <w:sz w:val="20"/>
          <w:szCs w:val="20"/>
        </w:rPr>
      </w:pPr>
      <w:r>
        <w:rPr>
          <w:rFonts w:ascii="Century" w:eastAsia="Century" w:hAnsi="Century" w:cs="Century"/>
          <w:sz w:val="20"/>
          <w:szCs w:val="20"/>
        </w:rPr>
        <w:t>Derive meta data as files are uploaded and suggest security mechanisms based on the meta data.</w:t>
      </w:r>
    </w:p>
    <w:p w:rsidR="000F27F2" w:rsidRDefault="00083D86" w:rsidP="000F27F2">
      <w:pPr>
        <w:numPr>
          <w:ilvl w:val="0"/>
          <w:numId w:val="2"/>
        </w:numPr>
        <w:pBdr>
          <w:top w:val="nil"/>
          <w:left w:val="nil"/>
          <w:bottom w:val="nil"/>
          <w:right w:val="nil"/>
          <w:between w:val="nil"/>
        </w:pBdr>
        <w:ind w:left="288"/>
        <w:jc w:val="both"/>
        <w:rPr>
          <w:rFonts w:ascii="Century" w:eastAsia="Century" w:hAnsi="Century" w:cs="Century"/>
          <w:sz w:val="20"/>
          <w:szCs w:val="20"/>
        </w:rPr>
      </w:pPr>
      <w:r>
        <w:rPr>
          <w:rFonts w:ascii="Century" w:eastAsia="Century" w:hAnsi="Century" w:cs="Century"/>
          <w:sz w:val="20"/>
          <w:szCs w:val="20"/>
        </w:rPr>
        <w:t>Only provide temporary access keys which can be easily revoked in case of compromise.</w:t>
      </w:r>
    </w:p>
    <w:p w:rsidR="00CC0A1C" w:rsidRPr="000F27F2" w:rsidRDefault="00083D86" w:rsidP="000F27F2">
      <w:pPr>
        <w:numPr>
          <w:ilvl w:val="0"/>
          <w:numId w:val="2"/>
        </w:numPr>
        <w:pBdr>
          <w:top w:val="nil"/>
          <w:left w:val="nil"/>
          <w:bottom w:val="nil"/>
          <w:right w:val="nil"/>
          <w:between w:val="nil"/>
        </w:pBdr>
        <w:ind w:left="288"/>
        <w:jc w:val="both"/>
        <w:rPr>
          <w:rFonts w:ascii="Century" w:eastAsia="Century" w:hAnsi="Century" w:cs="Century"/>
          <w:sz w:val="20"/>
          <w:szCs w:val="20"/>
        </w:rPr>
      </w:pPr>
      <w:r w:rsidRPr="000F27F2">
        <w:rPr>
          <w:rFonts w:ascii="Century" w:eastAsia="Century" w:hAnsi="Century" w:cs="Century"/>
          <w:color w:val="000000"/>
          <w:sz w:val="20"/>
          <w:szCs w:val="20"/>
        </w:rPr>
        <w:t xml:space="preserve">Use security patterns against </w:t>
      </w:r>
      <w:r w:rsidRPr="000F27F2">
        <w:rPr>
          <w:rFonts w:ascii="Century" w:eastAsia="Century" w:hAnsi="Century" w:cs="Century"/>
          <w:sz w:val="20"/>
          <w:szCs w:val="20"/>
        </w:rPr>
        <w:t>cloud storage</w:t>
      </w:r>
      <w:r w:rsidRPr="000F27F2">
        <w:rPr>
          <w:rFonts w:ascii="Century" w:eastAsia="Century" w:hAnsi="Century" w:cs="Century"/>
          <w:color w:val="000000"/>
          <w:sz w:val="20"/>
          <w:szCs w:val="20"/>
        </w:rPr>
        <w:t>.</w:t>
      </w:r>
      <w:r w:rsidR="00616F02" w:rsidRPr="000F27F2">
        <w:rPr>
          <w:rFonts w:ascii="Century" w:eastAsia="Century" w:hAnsi="Century" w:cs="Century"/>
          <w:color w:val="000000"/>
          <w:sz w:val="20"/>
          <w:szCs w:val="20"/>
        </w:rPr>
        <w:t xml:space="preserve">  </w:t>
      </w:r>
      <w:r w:rsidR="003C0086">
        <w:rPr>
          <w:rFonts w:ascii="Century" w:eastAsia="Century" w:hAnsi="Century" w:cs="Century"/>
          <w:sz w:val="20"/>
          <w:szCs w:val="20"/>
        </w:rPr>
        <w:t xml:space="preserve">Security design patterns </w:t>
      </w:r>
      <w:r w:rsidR="000F27F2" w:rsidRPr="000F27F2">
        <w:rPr>
          <w:rFonts w:ascii="Century" w:eastAsia="Century" w:hAnsi="Century" w:cs="Century"/>
          <w:sz w:val="20"/>
          <w:szCs w:val="20"/>
        </w:rPr>
        <w:t>are descriptions or templates describing a general solution to a security problem that can be applied in many different situations. Rather than focus on the implementation of specific</w:t>
      </w:r>
      <w:r w:rsidR="000D4A02">
        <w:rPr>
          <w:rFonts w:ascii="Century" w:eastAsia="Century" w:hAnsi="Century" w:cs="Century"/>
          <w:sz w:val="20"/>
          <w:szCs w:val="20"/>
        </w:rPr>
        <w:t xml:space="preserve"> security mechanisms, </w:t>
      </w:r>
      <w:r w:rsidR="003C0086">
        <w:rPr>
          <w:rFonts w:ascii="Century" w:eastAsia="Century" w:hAnsi="Century" w:cs="Century"/>
          <w:sz w:val="20"/>
          <w:szCs w:val="20"/>
        </w:rPr>
        <w:t>security</w:t>
      </w:r>
      <w:r w:rsidR="000F27F2" w:rsidRPr="000F27F2">
        <w:rPr>
          <w:rFonts w:ascii="Century" w:eastAsia="Century" w:hAnsi="Century" w:cs="Century"/>
          <w:sz w:val="20"/>
          <w:szCs w:val="20"/>
        </w:rPr>
        <w:t xml:space="preserve"> design patterns are meant to eliminate the accidental insertion of vulnerabilities into code or to mitigate the consequences of vulnerabilities</w:t>
      </w:r>
      <w:r w:rsidR="000D4A02">
        <w:rPr>
          <w:rFonts w:ascii="Century" w:eastAsia="Century" w:hAnsi="Century" w:cs="Century"/>
          <w:sz w:val="20"/>
          <w:szCs w:val="20"/>
        </w:rPr>
        <w:t>.</w:t>
      </w:r>
    </w:p>
    <w:p w:rsidR="00CC0A1C" w:rsidRDefault="00083D86">
      <w:pPr>
        <w:numPr>
          <w:ilvl w:val="0"/>
          <w:numId w:val="2"/>
        </w:numPr>
        <w:pBdr>
          <w:top w:val="nil"/>
          <w:left w:val="nil"/>
          <w:bottom w:val="nil"/>
          <w:right w:val="nil"/>
          <w:between w:val="nil"/>
        </w:pBdr>
        <w:ind w:left="288"/>
        <w:jc w:val="both"/>
      </w:pPr>
      <w:r>
        <w:rPr>
          <w:rFonts w:ascii="Century" w:eastAsia="Century" w:hAnsi="Century" w:cs="Century"/>
          <w:color w:val="000000"/>
          <w:sz w:val="20"/>
          <w:szCs w:val="20"/>
        </w:rPr>
        <w:t>Design applications using appropriate security methodologies (</w:t>
      </w:r>
      <w:proofErr w:type="spellStart"/>
      <w:r>
        <w:rPr>
          <w:rFonts w:ascii="Century" w:eastAsia="Century" w:hAnsi="Century" w:cs="Century"/>
          <w:color w:val="000000"/>
          <w:sz w:val="20"/>
          <w:szCs w:val="20"/>
        </w:rPr>
        <w:t>Uzunov</w:t>
      </w:r>
      <w:proofErr w:type="spellEnd"/>
      <w:r>
        <w:rPr>
          <w:rFonts w:ascii="Century" w:eastAsia="Century" w:hAnsi="Century" w:cs="Century"/>
          <w:color w:val="000000"/>
          <w:sz w:val="20"/>
          <w:szCs w:val="20"/>
        </w:rPr>
        <w:t xml:space="preserve"> et al. 2012).</w:t>
      </w:r>
    </w:p>
    <w:p w:rsidR="00CC0A1C" w:rsidRDefault="00CC0A1C">
      <w:pPr>
        <w:pBdr>
          <w:top w:val="nil"/>
          <w:left w:val="nil"/>
          <w:bottom w:val="nil"/>
          <w:right w:val="nil"/>
          <w:between w:val="nil"/>
        </w:pBdr>
        <w:jc w:val="both"/>
        <w:rPr>
          <w:rFonts w:ascii="Century" w:eastAsia="Century" w:hAnsi="Century" w:cs="Century"/>
          <w:color w:val="000000"/>
          <w:sz w:val="20"/>
          <w:szCs w:val="20"/>
        </w:rPr>
      </w:pPr>
    </w:p>
    <w:p w:rsidR="00CC0A1C" w:rsidRDefault="00083D86" w:rsidP="00C932FF">
      <w:pPr>
        <w:pStyle w:val="Heading2"/>
        <w:numPr>
          <w:ilvl w:val="1"/>
          <w:numId w:val="3"/>
        </w:numPr>
      </w:pPr>
      <w:r>
        <w:t>Related Patterns</w:t>
      </w:r>
    </w:p>
    <w:p w:rsidR="00CC0A1C" w:rsidRDefault="00083D86">
      <w:pPr>
        <w:numPr>
          <w:ilvl w:val="0"/>
          <w:numId w:val="1"/>
        </w:numPr>
        <w:pBdr>
          <w:top w:val="nil"/>
          <w:left w:val="nil"/>
          <w:bottom w:val="nil"/>
          <w:right w:val="nil"/>
          <w:between w:val="nil"/>
        </w:pBdr>
        <w:ind w:left="288"/>
        <w:jc w:val="both"/>
      </w:pPr>
      <w:r>
        <w:rPr>
          <w:rFonts w:ascii="Century" w:eastAsia="Century" w:hAnsi="Century" w:cs="Century"/>
          <w:color w:val="000000"/>
          <w:sz w:val="20"/>
          <w:szCs w:val="20"/>
        </w:rPr>
        <w:t xml:space="preserve">Misuse patterns for cloud computing: Malicious virtual machine creation is possible due to poor security configuration </w:t>
      </w:r>
      <w:r w:rsidR="000866BF">
        <w:rPr>
          <w:rFonts w:ascii="Century" w:eastAsia="Century" w:hAnsi="Century" w:cs="Century"/>
          <w:color w:val="000000"/>
          <w:sz w:val="20"/>
          <w:szCs w:val="20"/>
        </w:rPr>
        <w:t>(</w:t>
      </w:r>
      <w:r>
        <w:rPr>
          <w:rFonts w:ascii="Century" w:eastAsia="Century" w:hAnsi="Century" w:cs="Century"/>
          <w:color w:val="000000"/>
          <w:sz w:val="20"/>
          <w:szCs w:val="20"/>
        </w:rPr>
        <w:t xml:space="preserve">K </w:t>
      </w:r>
      <w:proofErr w:type="spellStart"/>
      <w:r>
        <w:rPr>
          <w:rFonts w:ascii="Century" w:eastAsia="Century" w:hAnsi="Century" w:cs="Century"/>
          <w:color w:val="000000"/>
          <w:sz w:val="20"/>
          <w:szCs w:val="20"/>
        </w:rPr>
        <w:t>Hashizume</w:t>
      </w:r>
      <w:proofErr w:type="spellEnd"/>
      <w:r>
        <w:rPr>
          <w:rFonts w:ascii="Century" w:eastAsia="Century" w:hAnsi="Century" w:cs="Century"/>
          <w:color w:val="000000"/>
          <w:sz w:val="20"/>
          <w:szCs w:val="20"/>
        </w:rPr>
        <w:t xml:space="preserve"> et al. 2011</w:t>
      </w:r>
      <w:r w:rsidR="000866BF">
        <w:rPr>
          <w:rFonts w:ascii="Century" w:eastAsia="Century" w:hAnsi="Century" w:cs="Century"/>
          <w:color w:val="000000"/>
          <w:sz w:val="20"/>
          <w:szCs w:val="20"/>
        </w:rPr>
        <w:t>)</w:t>
      </w:r>
      <w:r>
        <w:rPr>
          <w:rFonts w:ascii="Century" w:eastAsia="Century" w:hAnsi="Century" w:cs="Century"/>
          <w:color w:val="000000"/>
          <w:sz w:val="20"/>
          <w:szCs w:val="20"/>
        </w:rPr>
        <w:t>.</w:t>
      </w:r>
    </w:p>
    <w:p w:rsidR="00CC0A1C" w:rsidRDefault="00BD1C8B">
      <w:pPr>
        <w:numPr>
          <w:ilvl w:val="0"/>
          <w:numId w:val="1"/>
        </w:numPr>
        <w:pBdr>
          <w:top w:val="nil"/>
          <w:left w:val="nil"/>
          <w:bottom w:val="nil"/>
          <w:right w:val="nil"/>
          <w:between w:val="nil"/>
        </w:pBdr>
        <w:ind w:left="288"/>
        <w:jc w:val="both"/>
      </w:pPr>
      <w:hyperlink r:id="rId15">
        <w:r w:rsidR="00083D86">
          <w:rPr>
            <w:rFonts w:ascii="Century" w:eastAsia="Century" w:hAnsi="Century" w:cs="Century"/>
            <w:sz w:val="20"/>
            <w:szCs w:val="20"/>
          </w:rPr>
          <w:t>Two threat patterns that exploit "security misconfiguration" and "sensitive data exposure" vulnerabilities</w:t>
        </w:r>
      </w:hyperlink>
      <w:r w:rsidR="00083D86">
        <w:rPr>
          <w:rFonts w:ascii="Century" w:eastAsia="Century" w:hAnsi="Century" w:cs="Century"/>
          <w:sz w:val="20"/>
          <w:szCs w:val="20"/>
        </w:rPr>
        <w:t xml:space="preserve"> </w:t>
      </w:r>
      <w:r w:rsidR="00B14EE2">
        <w:rPr>
          <w:rFonts w:ascii="Century" w:eastAsia="Century" w:hAnsi="Century" w:cs="Century"/>
          <w:sz w:val="20"/>
          <w:szCs w:val="20"/>
        </w:rPr>
        <w:t>(</w:t>
      </w:r>
      <w:hyperlink r:id="rId16">
        <w:r w:rsidR="00083D86">
          <w:rPr>
            <w:rFonts w:ascii="Century" w:eastAsia="Century" w:hAnsi="Century" w:cs="Century"/>
            <w:sz w:val="20"/>
            <w:szCs w:val="20"/>
          </w:rPr>
          <w:t xml:space="preserve"> Sulatycki</w:t>
        </w:r>
        <w:r w:rsidR="000866BF">
          <w:rPr>
            <w:rFonts w:ascii="Century" w:eastAsia="Century" w:hAnsi="Century" w:cs="Century"/>
            <w:sz w:val="20"/>
            <w:szCs w:val="20"/>
          </w:rPr>
          <w:t xml:space="preserve"> and </w:t>
        </w:r>
        <w:r w:rsidR="00083D86">
          <w:rPr>
            <w:rFonts w:ascii="Century" w:eastAsia="Century" w:hAnsi="Century" w:cs="Century"/>
            <w:sz w:val="20"/>
            <w:szCs w:val="20"/>
          </w:rPr>
          <w:t>Fernandez</w:t>
        </w:r>
      </w:hyperlink>
      <w:r w:rsidR="000866BF">
        <w:rPr>
          <w:rFonts w:ascii="Century" w:eastAsia="Century" w:hAnsi="Century" w:cs="Century"/>
          <w:sz w:val="20"/>
          <w:szCs w:val="20"/>
        </w:rPr>
        <w:t>,</w:t>
      </w:r>
      <w:r w:rsidR="00083D86">
        <w:rPr>
          <w:rFonts w:ascii="Century" w:eastAsia="Century" w:hAnsi="Century" w:cs="Century"/>
          <w:sz w:val="20"/>
          <w:szCs w:val="20"/>
        </w:rPr>
        <w:t xml:space="preserve"> 2015</w:t>
      </w:r>
      <w:r w:rsidR="000866BF">
        <w:rPr>
          <w:rFonts w:ascii="Century" w:eastAsia="Century" w:hAnsi="Century" w:cs="Century"/>
          <w:sz w:val="20"/>
          <w:szCs w:val="20"/>
        </w:rPr>
        <w:t>)</w:t>
      </w:r>
      <w:r w:rsidR="00083D86">
        <w:rPr>
          <w:rFonts w:ascii="Century" w:eastAsia="Century" w:hAnsi="Century" w:cs="Century"/>
          <w:sz w:val="20"/>
          <w:szCs w:val="20"/>
        </w:rPr>
        <w:t>.</w:t>
      </w:r>
      <w:r w:rsidR="00237780">
        <w:rPr>
          <w:rFonts w:ascii="Century" w:eastAsia="Century" w:hAnsi="Century" w:cs="Century"/>
          <w:sz w:val="20"/>
          <w:szCs w:val="20"/>
        </w:rPr>
        <w:t xml:space="preserve"> Those patterns have some common aspects with the ones presented here but are more general, they do not use leaky buckets. </w:t>
      </w:r>
    </w:p>
    <w:p w:rsidR="00CC0A1C" w:rsidRDefault="00083D86" w:rsidP="00C932FF">
      <w:pPr>
        <w:pStyle w:val="Heading1"/>
        <w:numPr>
          <w:ilvl w:val="0"/>
          <w:numId w:val="3"/>
        </w:numPr>
      </w:pPr>
      <w:r>
        <w:t>Taking advantage of Malware Laden Buckets</w:t>
      </w:r>
    </w:p>
    <w:p w:rsidR="00CC0A1C" w:rsidRDefault="00083D86" w:rsidP="00C932FF">
      <w:pPr>
        <w:pStyle w:val="Heading1"/>
        <w:numPr>
          <w:ilvl w:val="1"/>
          <w:numId w:val="3"/>
        </w:numPr>
      </w:pPr>
      <w:r>
        <w:t>Intent</w:t>
      </w:r>
    </w:p>
    <w:p w:rsidR="00CC0A1C" w:rsidRDefault="00083D86">
      <w:pPr>
        <w:jc w:val="both"/>
        <w:rPr>
          <w:rFonts w:ascii="Century" w:eastAsia="Century" w:hAnsi="Century" w:cs="Century"/>
          <w:sz w:val="20"/>
          <w:szCs w:val="20"/>
        </w:rPr>
      </w:pPr>
      <w:r>
        <w:rPr>
          <w:rFonts w:ascii="Century" w:eastAsia="Century" w:hAnsi="Century" w:cs="Century"/>
          <w:sz w:val="20"/>
          <w:szCs w:val="20"/>
        </w:rPr>
        <w:t xml:space="preserve">An attacker may be able to upload malware to cloud buckets and distribute it to unsuspecting victims. Malware once downloaded to the </w:t>
      </w:r>
      <w:proofErr w:type="gramStart"/>
      <w:r>
        <w:rPr>
          <w:rFonts w:ascii="Century" w:eastAsia="Century" w:hAnsi="Century" w:cs="Century"/>
          <w:sz w:val="20"/>
          <w:szCs w:val="20"/>
        </w:rPr>
        <w:t>victims</w:t>
      </w:r>
      <w:proofErr w:type="gramEnd"/>
      <w:r>
        <w:rPr>
          <w:rFonts w:ascii="Century" w:eastAsia="Century" w:hAnsi="Century" w:cs="Century"/>
          <w:sz w:val="20"/>
          <w:szCs w:val="20"/>
        </w:rPr>
        <w:t xml:space="preserve"> machines can be used to destroy data or as ransomware.</w:t>
      </w:r>
    </w:p>
    <w:p w:rsidR="00CC0A1C" w:rsidRDefault="00CC0A1C">
      <w:pPr>
        <w:jc w:val="both"/>
        <w:rPr>
          <w:rFonts w:ascii="Century" w:eastAsia="Century" w:hAnsi="Century" w:cs="Century"/>
          <w:sz w:val="20"/>
          <w:szCs w:val="20"/>
        </w:rPr>
      </w:pPr>
    </w:p>
    <w:p w:rsidR="00CC0A1C" w:rsidRDefault="00083D86" w:rsidP="00C932FF">
      <w:pPr>
        <w:pStyle w:val="Heading2"/>
        <w:numPr>
          <w:ilvl w:val="1"/>
          <w:numId w:val="3"/>
        </w:numPr>
      </w:pPr>
      <w:r>
        <w:lastRenderedPageBreak/>
        <w:t>Context</w:t>
      </w:r>
    </w:p>
    <w:p w:rsidR="00CC0A1C" w:rsidRDefault="00083D86">
      <w:pPr>
        <w:jc w:val="both"/>
        <w:rPr>
          <w:rFonts w:ascii="Century" w:eastAsia="Century" w:hAnsi="Century" w:cs="Century"/>
          <w:sz w:val="20"/>
          <w:szCs w:val="20"/>
        </w:rPr>
      </w:pPr>
      <w:r>
        <w:rPr>
          <w:rFonts w:ascii="Century" w:eastAsia="Century" w:hAnsi="Century" w:cs="Century"/>
          <w:sz w:val="20"/>
          <w:szCs w:val="20"/>
        </w:rPr>
        <w:t xml:space="preserve">Cloud buckets can often be rapidly provisioned and accessed with minimal management effort or service provider interaction. However, this means that there is no governance of or oversight into the data that can be uploaded to cloud buckets. If the cloud provider does not provide </w:t>
      </w:r>
      <w:proofErr w:type="spellStart"/>
      <w:r>
        <w:rPr>
          <w:rFonts w:ascii="Century" w:eastAsia="Century" w:hAnsi="Century" w:cs="Century"/>
          <w:sz w:val="20"/>
          <w:szCs w:val="20"/>
        </w:rPr>
        <w:t>anti virus</w:t>
      </w:r>
      <w:proofErr w:type="spellEnd"/>
      <w:r>
        <w:rPr>
          <w:rFonts w:ascii="Century" w:eastAsia="Century" w:hAnsi="Century" w:cs="Century"/>
          <w:sz w:val="20"/>
          <w:szCs w:val="20"/>
        </w:rPr>
        <w:t xml:space="preserve"> scanning cloud buckets can be used by attackers to distribute malware.</w:t>
      </w:r>
    </w:p>
    <w:p w:rsidR="00CC0A1C" w:rsidRDefault="00CC0A1C">
      <w:pPr>
        <w:jc w:val="both"/>
        <w:rPr>
          <w:rFonts w:ascii="Century" w:eastAsia="Century" w:hAnsi="Century" w:cs="Century"/>
          <w:sz w:val="20"/>
          <w:szCs w:val="20"/>
        </w:rPr>
      </w:pPr>
    </w:p>
    <w:p w:rsidR="00CC0A1C" w:rsidRDefault="00083D86" w:rsidP="00C932FF">
      <w:pPr>
        <w:pStyle w:val="Heading2"/>
        <w:numPr>
          <w:ilvl w:val="1"/>
          <w:numId w:val="3"/>
        </w:numPr>
      </w:pPr>
      <w:r>
        <w:t>Problem</w:t>
      </w:r>
    </w:p>
    <w:p w:rsidR="00CC0A1C" w:rsidRDefault="00083D86">
      <w:pPr>
        <w:jc w:val="both"/>
        <w:rPr>
          <w:rFonts w:ascii="Century" w:eastAsia="Century" w:hAnsi="Century" w:cs="Century"/>
          <w:sz w:val="20"/>
          <w:szCs w:val="20"/>
        </w:rPr>
      </w:pPr>
      <w:r>
        <w:rPr>
          <w:rFonts w:ascii="Century" w:eastAsia="Century" w:hAnsi="Century" w:cs="Century"/>
          <w:sz w:val="20"/>
          <w:szCs w:val="20"/>
        </w:rPr>
        <w:t>Attacks can be performed by taking advantage of the following vulnerabilities within the cloud storage environment:</w:t>
      </w:r>
    </w:p>
    <w:p w:rsidR="00CC0A1C" w:rsidRDefault="00083D86">
      <w:pPr>
        <w:numPr>
          <w:ilvl w:val="0"/>
          <w:numId w:val="7"/>
        </w:numPr>
        <w:jc w:val="both"/>
      </w:pPr>
      <w:r>
        <w:rPr>
          <w:rFonts w:ascii="Century" w:eastAsia="Century" w:hAnsi="Century" w:cs="Century"/>
          <w:sz w:val="20"/>
          <w:szCs w:val="20"/>
        </w:rPr>
        <w:t xml:space="preserve">A number of cloud providers do not provide </w:t>
      </w:r>
      <w:r w:rsidR="000D4A02">
        <w:rPr>
          <w:rFonts w:ascii="Century" w:eastAsia="Century" w:hAnsi="Century" w:cs="Century"/>
          <w:sz w:val="20"/>
          <w:szCs w:val="20"/>
        </w:rPr>
        <w:t>anti-virus</w:t>
      </w:r>
      <w:r>
        <w:rPr>
          <w:rFonts w:ascii="Century" w:eastAsia="Century" w:hAnsi="Century" w:cs="Century"/>
          <w:sz w:val="20"/>
          <w:szCs w:val="20"/>
        </w:rPr>
        <w:t xml:space="preserve"> scanning of data uploaded to or downloaded from cloud buckets.</w:t>
      </w:r>
    </w:p>
    <w:p w:rsidR="00CC0A1C" w:rsidRDefault="00083D86">
      <w:pPr>
        <w:numPr>
          <w:ilvl w:val="0"/>
          <w:numId w:val="7"/>
        </w:numPr>
        <w:jc w:val="both"/>
        <w:rPr>
          <w:rFonts w:ascii="Century" w:eastAsia="Century" w:hAnsi="Century" w:cs="Century"/>
        </w:rPr>
      </w:pPr>
      <w:r>
        <w:rPr>
          <w:rFonts w:ascii="Century" w:eastAsia="Century" w:hAnsi="Century" w:cs="Century"/>
          <w:sz w:val="20"/>
          <w:szCs w:val="20"/>
        </w:rPr>
        <w:t xml:space="preserve">Most cloud buckets provide links to allow users to download data </w:t>
      </w:r>
    </w:p>
    <w:p w:rsidR="00CC0A1C" w:rsidRDefault="00083D86">
      <w:pPr>
        <w:numPr>
          <w:ilvl w:val="0"/>
          <w:numId w:val="7"/>
        </w:numPr>
        <w:jc w:val="both"/>
      </w:pPr>
      <w:r>
        <w:rPr>
          <w:rFonts w:ascii="Century" w:eastAsia="Century" w:hAnsi="Century" w:cs="Century"/>
          <w:sz w:val="20"/>
          <w:szCs w:val="20"/>
        </w:rPr>
        <w:t>The emergence of vulnerability markets (</w:t>
      </w:r>
      <w:proofErr w:type="spellStart"/>
      <w:r>
        <w:rPr>
          <w:rFonts w:ascii="Century" w:eastAsia="Century" w:hAnsi="Century" w:cs="Century"/>
          <w:sz w:val="20"/>
          <w:szCs w:val="20"/>
        </w:rPr>
        <w:t>Böhme</w:t>
      </w:r>
      <w:proofErr w:type="spellEnd"/>
      <w:r>
        <w:rPr>
          <w:rFonts w:ascii="Century" w:eastAsia="Century" w:hAnsi="Century" w:cs="Century"/>
          <w:sz w:val="20"/>
          <w:szCs w:val="20"/>
        </w:rPr>
        <w:t>, R. 2005) provides an economic incentive for researchers to search for and to disclose information on vulnerabilities. These include vulnerability disclosures related to security misconfigurations.</w:t>
      </w:r>
    </w:p>
    <w:p w:rsidR="00CC0A1C" w:rsidRDefault="00CC0A1C">
      <w:pPr>
        <w:ind w:left="360"/>
        <w:jc w:val="both"/>
        <w:rPr>
          <w:rFonts w:ascii="Century" w:eastAsia="Century" w:hAnsi="Century" w:cs="Century"/>
          <w:sz w:val="20"/>
          <w:szCs w:val="20"/>
        </w:rPr>
      </w:pPr>
    </w:p>
    <w:p w:rsidR="00CC0A1C" w:rsidRDefault="00083D86" w:rsidP="00C932FF">
      <w:pPr>
        <w:pStyle w:val="Heading2"/>
        <w:numPr>
          <w:ilvl w:val="1"/>
          <w:numId w:val="3"/>
        </w:numPr>
      </w:pPr>
      <w:r>
        <w:t>Solution</w:t>
      </w:r>
    </w:p>
    <w:p w:rsidR="00CC0A1C" w:rsidRDefault="00083D86">
      <w:pPr>
        <w:jc w:val="both"/>
        <w:rPr>
          <w:rFonts w:ascii="Century" w:eastAsia="Century" w:hAnsi="Century" w:cs="Century"/>
          <w:sz w:val="20"/>
          <w:szCs w:val="20"/>
        </w:rPr>
      </w:pPr>
      <w:r>
        <w:rPr>
          <w:rFonts w:ascii="Century" w:eastAsia="Century" w:hAnsi="Century" w:cs="Century"/>
          <w:sz w:val="20"/>
          <w:szCs w:val="20"/>
        </w:rPr>
        <w:t xml:space="preserve">An attacker can upload malware to cloud buckets and take advantage of lack of </w:t>
      </w:r>
      <w:proofErr w:type="spellStart"/>
      <w:r>
        <w:rPr>
          <w:rFonts w:ascii="Century" w:eastAsia="Century" w:hAnsi="Century" w:cs="Century"/>
          <w:sz w:val="20"/>
          <w:szCs w:val="20"/>
        </w:rPr>
        <w:t>anti virus</w:t>
      </w:r>
      <w:proofErr w:type="spellEnd"/>
      <w:r>
        <w:rPr>
          <w:rFonts w:ascii="Century" w:eastAsia="Century" w:hAnsi="Century" w:cs="Century"/>
          <w:sz w:val="20"/>
          <w:szCs w:val="20"/>
        </w:rPr>
        <w:t xml:space="preserve"> scanning to threaten other systems.</w:t>
      </w:r>
    </w:p>
    <w:p w:rsidR="00CC0A1C" w:rsidRDefault="00CC0A1C">
      <w:pPr>
        <w:jc w:val="both"/>
        <w:rPr>
          <w:rFonts w:ascii="Century" w:eastAsia="Century" w:hAnsi="Century" w:cs="Century"/>
          <w:i/>
          <w:sz w:val="20"/>
          <w:szCs w:val="20"/>
        </w:rPr>
      </w:pPr>
    </w:p>
    <w:p w:rsidR="00CC0A1C" w:rsidRDefault="00083D86" w:rsidP="00C932FF">
      <w:pPr>
        <w:pStyle w:val="Heading2"/>
        <w:numPr>
          <w:ilvl w:val="2"/>
          <w:numId w:val="3"/>
        </w:numPr>
        <w:pBdr>
          <w:top w:val="nil"/>
          <w:left w:val="nil"/>
          <w:bottom w:val="nil"/>
          <w:right w:val="nil"/>
          <w:between w:val="nil"/>
        </w:pBdr>
      </w:pPr>
      <w:r>
        <w:t>Structure</w:t>
      </w:r>
    </w:p>
    <w:p w:rsidR="00CC0A1C" w:rsidRDefault="00CC0A1C">
      <w:pPr>
        <w:jc w:val="both"/>
        <w:rPr>
          <w:rFonts w:ascii="Century" w:eastAsia="Century" w:hAnsi="Century" w:cs="Century"/>
          <w:sz w:val="20"/>
          <w:szCs w:val="20"/>
        </w:rPr>
      </w:pPr>
    </w:p>
    <w:p w:rsidR="00BE1E6F" w:rsidRDefault="00083D86" w:rsidP="00BE1E6F">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sz w:val="20"/>
          <w:szCs w:val="20"/>
        </w:rPr>
        <w:t>Figure 1 shows a class diagr</w:t>
      </w:r>
      <w:r w:rsidR="00BE1E6F">
        <w:rPr>
          <w:rFonts w:ascii="Century" w:eastAsia="Century" w:hAnsi="Century" w:cs="Century"/>
          <w:sz w:val="20"/>
          <w:szCs w:val="20"/>
        </w:rPr>
        <w:t>am for using cloud storage to distribute malware</w:t>
      </w:r>
      <w:r>
        <w:rPr>
          <w:rFonts w:ascii="Century" w:eastAsia="Century" w:hAnsi="Century" w:cs="Century"/>
          <w:sz w:val="20"/>
          <w:szCs w:val="20"/>
        </w:rPr>
        <w:t xml:space="preserve">. </w:t>
      </w:r>
      <w:r w:rsidR="00BE1E6F">
        <w:rPr>
          <w:rFonts w:ascii="Century" w:eastAsia="Century" w:hAnsi="Century" w:cs="Century"/>
          <w:color w:val="000000"/>
          <w:sz w:val="20"/>
          <w:szCs w:val="20"/>
        </w:rPr>
        <w:t xml:space="preserve">An </w:t>
      </w:r>
      <w:r w:rsidR="00BE1E6F">
        <w:rPr>
          <w:rFonts w:ascii="Century" w:eastAsia="Century" w:hAnsi="Century" w:cs="Century"/>
          <w:b/>
          <w:color w:val="000000"/>
          <w:sz w:val="20"/>
          <w:szCs w:val="20"/>
        </w:rPr>
        <w:t>Attacker</w:t>
      </w:r>
      <w:r w:rsidR="00BE1E6F">
        <w:rPr>
          <w:rFonts w:ascii="Century" w:eastAsia="Century" w:hAnsi="Century" w:cs="Century"/>
          <w:color w:val="000000"/>
          <w:sz w:val="20"/>
          <w:szCs w:val="20"/>
        </w:rPr>
        <w:t xml:space="preserve"> requests the </w:t>
      </w:r>
      <w:r w:rsidR="00BE1E6F" w:rsidRPr="00E945FC">
        <w:rPr>
          <w:rFonts w:ascii="Century" w:eastAsia="Century" w:hAnsi="Century" w:cs="Century"/>
          <w:b/>
          <w:color w:val="000000"/>
          <w:sz w:val="20"/>
          <w:szCs w:val="20"/>
        </w:rPr>
        <w:t>Provider</w:t>
      </w:r>
      <w:r w:rsidR="00BE1E6F">
        <w:rPr>
          <w:rFonts w:ascii="Century" w:eastAsia="Century" w:hAnsi="Century" w:cs="Century"/>
          <w:color w:val="000000"/>
          <w:sz w:val="20"/>
          <w:szCs w:val="20"/>
        </w:rPr>
        <w:t xml:space="preserve"> for access to </w:t>
      </w:r>
      <w:r w:rsidR="00BE1E6F" w:rsidRPr="00E945FC">
        <w:rPr>
          <w:rFonts w:ascii="Century" w:eastAsia="Century" w:hAnsi="Century" w:cs="Century"/>
          <w:b/>
          <w:color w:val="000000"/>
          <w:sz w:val="20"/>
          <w:szCs w:val="20"/>
        </w:rPr>
        <w:t>Cloud Storage</w:t>
      </w:r>
      <w:r w:rsidR="00BE1E6F">
        <w:rPr>
          <w:rFonts w:ascii="Century" w:eastAsia="Century" w:hAnsi="Century" w:cs="Century"/>
          <w:color w:val="000000"/>
          <w:sz w:val="20"/>
          <w:szCs w:val="20"/>
        </w:rPr>
        <w:t xml:space="preserve">. The attacker then provisions the cloud storage for uploads, obtains </w:t>
      </w:r>
      <w:r w:rsidR="00BE1E6F" w:rsidRPr="00BE1E6F">
        <w:rPr>
          <w:rFonts w:ascii="Century" w:eastAsia="Century" w:hAnsi="Century" w:cs="Century"/>
          <w:b/>
          <w:color w:val="000000"/>
          <w:sz w:val="20"/>
          <w:szCs w:val="20"/>
        </w:rPr>
        <w:t>Malware</w:t>
      </w:r>
      <w:r w:rsidR="00BE1E6F">
        <w:rPr>
          <w:rFonts w:ascii="Century" w:eastAsia="Century" w:hAnsi="Century" w:cs="Century"/>
          <w:color w:val="000000"/>
          <w:sz w:val="20"/>
          <w:szCs w:val="20"/>
        </w:rPr>
        <w:t xml:space="preserve"> and uploads the malware to the cloud storage. </w:t>
      </w:r>
    </w:p>
    <w:p w:rsidR="00CC0A1C" w:rsidRDefault="00CC0A1C">
      <w:pPr>
        <w:jc w:val="both"/>
        <w:rPr>
          <w:rFonts w:ascii="Century" w:eastAsia="Century" w:hAnsi="Century" w:cs="Century"/>
          <w:sz w:val="20"/>
          <w:szCs w:val="20"/>
        </w:rPr>
      </w:pPr>
    </w:p>
    <w:p w:rsidR="00CC0A1C" w:rsidRDefault="00BE1E6F">
      <w:r>
        <w:rPr>
          <w:noProof/>
        </w:rPr>
        <w:drawing>
          <wp:inline distT="0" distB="0" distL="0" distR="0">
            <wp:extent cx="5757334" cy="201506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lware_class.png"/>
                    <pic:cNvPicPr/>
                  </pic:nvPicPr>
                  <pic:blipFill rotWithShape="1">
                    <a:blip r:embed="rId17">
                      <a:extLst>
                        <a:ext uri="{28A0092B-C50C-407E-A947-70E740481C1C}">
                          <a14:useLocalDpi xmlns:a14="http://schemas.microsoft.com/office/drawing/2010/main" val="0"/>
                        </a:ext>
                      </a:extLst>
                    </a:blip>
                    <a:srcRect r="4360" b="49549"/>
                    <a:stretch/>
                  </pic:blipFill>
                  <pic:spPr bwMode="auto">
                    <a:xfrm>
                      <a:off x="0" y="0"/>
                      <a:ext cx="5757334" cy="2015067"/>
                    </a:xfrm>
                    <a:prstGeom prst="rect">
                      <a:avLst/>
                    </a:prstGeom>
                    <a:ln>
                      <a:noFill/>
                    </a:ln>
                    <a:extLst>
                      <a:ext uri="{53640926-AAD7-44D8-BBD7-CCE9431645EC}">
                        <a14:shadowObscured xmlns:a14="http://schemas.microsoft.com/office/drawing/2010/main"/>
                      </a:ext>
                    </a:extLst>
                  </pic:spPr>
                </pic:pic>
              </a:graphicData>
            </a:graphic>
          </wp:inline>
        </w:drawing>
      </w:r>
    </w:p>
    <w:p w:rsidR="00CC0A1C" w:rsidRDefault="00CC0A1C"/>
    <w:p w:rsidR="00CC0A1C" w:rsidRDefault="00BE1E6F">
      <w:pPr>
        <w:tabs>
          <w:tab w:val="right" w:pos="6804"/>
          <w:tab w:val="right" w:pos="7088"/>
        </w:tabs>
        <w:spacing w:after="240"/>
        <w:jc w:val="both"/>
        <w:rPr>
          <w:rFonts w:ascii="Century" w:eastAsia="Century" w:hAnsi="Century" w:cs="Century"/>
          <w:sz w:val="16"/>
          <w:szCs w:val="16"/>
        </w:rPr>
      </w:pPr>
      <w:r>
        <w:rPr>
          <w:rFonts w:ascii="Century" w:eastAsia="Century" w:hAnsi="Century" w:cs="Century"/>
          <w:sz w:val="16"/>
          <w:szCs w:val="16"/>
        </w:rPr>
        <w:t xml:space="preserve">                Figure 4</w:t>
      </w:r>
      <w:r w:rsidR="00083D86">
        <w:rPr>
          <w:rFonts w:ascii="Century" w:eastAsia="Century" w:hAnsi="Century" w:cs="Century"/>
          <w:sz w:val="16"/>
          <w:szCs w:val="16"/>
        </w:rPr>
        <w:t xml:space="preserve">. Class Diagram for </w:t>
      </w:r>
      <w:r>
        <w:rPr>
          <w:rFonts w:ascii="Century" w:eastAsia="Century" w:hAnsi="Century" w:cs="Century"/>
          <w:sz w:val="16"/>
          <w:szCs w:val="16"/>
        </w:rPr>
        <w:t>Malware Laden Buckets</w:t>
      </w:r>
      <w:r w:rsidR="00083D86">
        <w:rPr>
          <w:rFonts w:ascii="Century" w:eastAsia="Century" w:hAnsi="Century" w:cs="Century"/>
          <w:sz w:val="16"/>
          <w:szCs w:val="16"/>
        </w:rPr>
        <w:t xml:space="preserve"> Misuse Pattern </w:t>
      </w:r>
    </w:p>
    <w:p w:rsidR="00CC0A1C" w:rsidRDefault="00083D86">
      <w:pPr>
        <w:jc w:val="both"/>
        <w:rPr>
          <w:rFonts w:ascii="Century" w:eastAsia="Century" w:hAnsi="Century" w:cs="Century"/>
          <w:i/>
          <w:sz w:val="20"/>
          <w:szCs w:val="20"/>
        </w:rPr>
      </w:pPr>
      <w:r>
        <w:rPr>
          <w:rFonts w:ascii="Century" w:eastAsia="Century" w:hAnsi="Century" w:cs="Century"/>
          <w:i/>
          <w:sz w:val="20"/>
          <w:szCs w:val="20"/>
        </w:rPr>
        <w:t>UC1: Using cloud storage use</w:t>
      </w:r>
      <w:r w:rsidR="000D4A02">
        <w:rPr>
          <w:rFonts w:ascii="Century" w:eastAsia="Century" w:hAnsi="Century" w:cs="Century"/>
          <w:i/>
          <w:sz w:val="20"/>
          <w:szCs w:val="20"/>
        </w:rPr>
        <w:t>d for delivering malware (Fig. 5</w:t>
      </w:r>
      <w:r>
        <w:rPr>
          <w:rFonts w:ascii="Century" w:eastAsia="Century" w:hAnsi="Century" w:cs="Century"/>
          <w:i/>
          <w:sz w:val="20"/>
          <w:szCs w:val="20"/>
        </w:rPr>
        <w:t>)</w:t>
      </w:r>
    </w:p>
    <w:p w:rsidR="00CC0A1C" w:rsidRDefault="00CC0A1C">
      <w:pPr>
        <w:jc w:val="both"/>
        <w:rPr>
          <w:rFonts w:ascii="Century" w:eastAsia="Century" w:hAnsi="Century" w:cs="Century"/>
          <w:i/>
          <w:sz w:val="20"/>
          <w:szCs w:val="20"/>
        </w:rPr>
      </w:pPr>
    </w:p>
    <w:p w:rsidR="00CC0A1C" w:rsidRDefault="00083D86">
      <w:pPr>
        <w:jc w:val="both"/>
        <w:rPr>
          <w:rFonts w:ascii="Century" w:eastAsia="Century" w:hAnsi="Century" w:cs="Century"/>
          <w:sz w:val="20"/>
          <w:szCs w:val="20"/>
        </w:rPr>
      </w:pPr>
      <w:r>
        <w:rPr>
          <w:rFonts w:ascii="Century" w:eastAsia="Century" w:hAnsi="Century" w:cs="Century"/>
          <w:sz w:val="20"/>
          <w:szCs w:val="20"/>
          <w:u w:val="single"/>
        </w:rPr>
        <w:t>Summary:</w:t>
      </w:r>
      <w:r>
        <w:rPr>
          <w:rFonts w:ascii="Century" w:eastAsia="Century" w:hAnsi="Century" w:cs="Century"/>
          <w:sz w:val="20"/>
          <w:szCs w:val="20"/>
        </w:rPr>
        <w:t xml:space="preserve"> The Attacker uses cloud storage to deliver malware</w:t>
      </w:r>
    </w:p>
    <w:p w:rsidR="00CC0A1C" w:rsidRDefault="00CC0A1C">
      <w:pPr>
        <w:jc w:val="both"/>
        <w:rPr>
          <w:rFonts w:ascii="Century" w:eastAsia="Century" w:hAnsi="Century" w:cs="Century"/>
          <w:sz w:val="20"/>
          <w:szCs w:val="20"/>
        </w:rPr>
      </w:pPr>
    </w:p>
    <w:p w:rsidR="00CC0A1C" w:rsidRDefault="00083D86">
      <w:pPr>
        <w:jc w:val="both"/>
        <w:rPr>
          <w:rFonts w:ascii="Century" w:eastAsia="Century" w:hAnsi="Century" w:cs="Century"/>
          <w:sz w:val="20"/>
          <w:szCs w:val="20"/>
        </w:rPr>
      </w:pPr>
      <w:r>
        <w:rPr>
          <w:rFonts w:ascii="Century" w:eastAsia="Century" w:hAnsi="Century" w:cs="Century"/>
          <w:sz w:val="20"/>
          <w:szCs w:val="20"/>
          <w:u w:val="single"/>
        </w:rPr>
        <w:t>Actor:</w:t>
      </w:r>
      <w:r>
        <w:rPr>
          <w:rFonts w:ascii="Century" w:eastAsia="Century" w:hAnsi="Century" w:cs="Century"/>
          <w:sz w:val="20"/>
          <w:szCs w:val="20"/>
        </w:rPr>
        <w:t xml:space="preserve"> Attacker</w:t>
      </w:r>
    </w:p>
    <w:p w:rsidR="00CC0A1C" w:rsidRDefault="00CC0A1C">
      <w:pPr>
        <w:jc w:val="both"/>
        <w:rPr>
          <w:rFonts w:ascii="Century" w:eastAsia="Century" w:hAnsi="Century" w:cs="Century"/>
          <w:sz w:val="20"/>
          <w:szCs w:val="20"/>
          <w:u w:val="single"/>
        </w:rPr>
      </w:pPr>
    </w:p>
    <w:p w:rsidR="00CC0A1C" w:rsidRDefault="00083D86">
      <w:pPr>
        <w:jc w:val="both"/>
        <w:rPr>
          <w:rFonts w:ascii="Century" w:eastAsia="Century" w:hAnsi="Century" w:cs="Century"/>
          <w:sz w:val="20"/>
          <w:szCs w:val="20"/>
        </w:rPr>
      </w:pPr>
      <w:r>
        <w:rPr>
          <w:rFonts w:ascii="Century" w:eastAsia="Century" w:hAnsi="Century" w:cs="Century"/>
          <w:sz w:val="20"/>
          <w:szCs w:val="20"/>
          <w:u w:val="single"/>
        </w:rPr>
        <w:t>Precondition:</w:t>
      </w:r>
      <w:r>
        <w:rPr>
          <w:rFonts w:ascii="Century" w:eastAsia="Century" w:hAnsi="Century" w:cs="Century"/>
          <w:sz w:val="20"/>
          <w:szCs w:val="20"/>
        </w:rPr>
        <w:t xml:space="preserve"> The Attacker must have access to the cloud storage. Files are not being scanned sufficiently enough to detect the malware</w:t>
      </w:r>
    </w:p>
    <w:p w:rsidR="00CC0A1C" w:rsidRDefault="00CC0A1C">
      <w:pPr>
        <w:jc w:val="both"/>
        <w:rPr>
          <w:rFonts w:ascii="Century" w:eastAsia="Century" w:hAnsi="Century" w:cs="Century"/>
          <w:sz w:val="20"/>
          <w:szCs w:val="20"/>
          <w:u w:val="single"/>
        </w:rPr>
      </w:pPr>
    </w:p>
    <w:p w:rsidR="00CC0A1C" w:rsidRDefault="00083D86">
      <w:pPr>
        <w:jc w:val="both"/>
        <w:rPr>
          <w:rFonts w:ascii="Century" w:eastAsia="Century" w:hAnsi="Century" w:cs="Century"/>
          <w:sz w:val="20"/>
          <w:szCs w:val="20"/>
          <w:u w:val="single"/>
        </w:rPr>
      </w:pPr>
      <w:r>
        <w:rPr>
          <w:rFonts w:ascii="Century" w:eastAsia="Century" w:hAnsi="Century" w:cs="Century"/>
          <w:sz w:val="20"/>
          <w:szCs w:val="20"/>
          <w:u w:val="single"/>
        </w:rPr>
        <w:lastRenderedPageBreak/>
        <w:t>Description:</w:t>
      </w:r>
    </w:p>
    <w:p w:rsidR="00CC0A1C" w:rsidRDefault="00083D86">
      <w:pPr>
        <w:numPr>
          <w:ilvl w:val="0"/>
          <w:numId w:val="5"/>
        </w:numPr>
        <w:ind w:left="288"/>
        <w:jc w:val="both"/>
      </w:pPr>
      <w:r>
        <w:rPr>
          <w:rFonts w:ascii="Century" w:eastAsia="Century" w:hAnsi="Century" w:cs="Century"/>
          <w:sz w:val="20"/>
          <w:szCs w:val="20"/>
        </w:rPr>
        <w:t>The attacker uploads malware to cloud storage.</w:t>
      </w:r>
    </w:p>
    <w:p w:rsidR="00CC0A1C" w:rsidRDefault="00083D86">
      <w:pPr>
        <w:numPr>
          <w:ilvl w:val="0"/>
          <w:numId w:val="5"/>
        </w:numPr>
        <w:ind w:left="288"/>
        <w:jc w:val="both"/>
        <w:rPr>
          <w:rFonts w:ascii="Century" w:eastAsia="Century" w:hAnsi="Century" w:cs="Century"/>
        </w:rPr>
      </w:pPr>
      <w:r>
        <w:rPr>
          <w:rFonts w:ascii="Century" w:eastAsia="Century" w:hAnsi="Century" w:cs="Century"/>
          <w:sz w:val="20"/>
          <w:szCs w:val="20"/>
        </w:rPr>
        <w:t>The attacker then sends out links to the malware to the victims</w:t>
      </w:r>
    </w:p>
    <w:p w:rsidR="00CC0A1C" w:rsidRDefault="00083D86">
      <w:pPr>
        <w:numPr>
          <w:ilvl w:val="0"/>
          <w:numId w:val="5"/>
        </w:numPr>
        <w:ind w:left="288"/>
        <w:jc w:val="both"/>
        <w:rPr>
          <w:rFonts w:ascii="Century" w:eastAsia="Century" w:hAnsi="Century" w:cs="Century"/>
        </w:rPr>
      </w:pPr>
      <w:r>
        <w:rPr>
          <w:rFonts w:ascii="Century" w:eastAsia="Century" w:hAnsi="Century" w:cs="Century"/>
          <w:sz w:val="20"/>
          <w:szCs w:val="20"/>
        </w:rPr>
        <w:t xml:space="preserve">The victim clicks on the link, downloads the malware and the </w:t>
      </w:r>
      <w:proofErr w:type="gramStart"/>
      <w:r>
        <w:rPr>
          <w:rFonts w:ascii="Century" w:eastAsia="Century" w:hAnsi="Century" w:cs="Century"/>
          <w:sz w:val="20"/>
          <w:szCs w:val="20"/>
        </w:rPr>
        <w:t>victims</w:t>
      </w:r>
      <w:proofErr w:type="gramEnd"/>
      <w:r>
        <w:rPr>
          <w:rFonts w:ascii="Century" w:eastAsia="Century" w:hAnsi="Century" w:cs="Century"/>
          <w:sz w:val="20"/>
          <w:szCs w:val="20"/>
        </w:rPr>
        <w:t xml:space="preserve"> system becomes infected</w:t>
      </w:r>
    </w:p>
    <w:p w:rsidR="00CC0A1C" w:rsidRDefault="00CC0A1C">
      <w:pPr>
        <w:ind w:left="288"/>
        <w:jc w:val="both"/>
        <w:rPr>
          <w:rFonts w:ascii="Century" w:eastAsia="Century" w:hAnsi="Century" w:cs="Century"/>
          <w:sz w:val="20"/>
          <w:szCs w:val="20"/>
        </w:rPr>
      </w:pPr>
    </w:p>
    <w:p w:rsidR="00CC0A1C" w:rsidRDefault="00083D86">
      <w:pPr>
        <w:jc w:val="both"/>
        <w:rPr>
          <w:rFonts w:ascii="Century" w:eastAsia="Century" w:hAnsi="Century" w:cs="Century"/>
          <w:sz w:val="20"/>
          <w:szCs w:val="20"/>
          <w:u w:val="single"/>
        </w:rPr>
      </w:pPr>
      <w:r>
        <w:rPr>
          <w:rFonts w:ascii="Century" w:eastAsia="Century" w:hAnsi="Century" w:cs="Century"/>
          <w:sz w:val="20"/>
          <w:szCs w:val="20"/>
          <w:u w:val="single"/>
        </w:rPr>
        <w:t xml:space="preserve">Postcondition: </w:t>
      </w:r>
    </w:p>
    <w:p w:rsidR="00CC0A1C" w:rsidRDefault="00083D86">
      <w:pPr>
        <w:jc w:val="both"/>
        <w:rPr>
          <w:rFonts w:ascii="Century" w:eastAsia="Century" w:hAnsi="Century" w:cs="Century"/>
          <w:sz w:val="20"/>
          <w:szCs w:val="20"/>
        </w:rPr>
      </w:pPr>
      <w:r>
        <w:rPr>
          <w:rFonts w:ascii="Century" w:eastAsia="Century" w:hAnsi="Century" w:cs="Century"/>
          <w:sz w:val="20"/>
          <w:szCs w:val="20"/>
        </w:rPr>
        <w:t xml:space="preserve">The </w:t>
      </w:r>
      <w:proofErr w:type="gramStart"/>
      <w:r>
        <w:rPr>
          <w:rFonts w:ascii="Century" w:eastAsia="Century" w:hAnsi="Century" w:cs="Century"/>
          <w:sz w:val="20"/>
          <w:szCs w:val="20"/>
        </w:rPr>
        <w:t>victims</w:t>
      </w:r>
      <w:proofErr w:type="gramEnd"/>
      <w:r>
        <w:rPr>
          <w:rFonts w:ascii="Century" w:eastAsia="Century" w:hAnsi="Century" w:cs="Century"/>
          <w:sz w:val="20"/>
          <w:szCs w:val="20"/>
        </w:rPr>
        <w:t xml:space="preserve"> system is compromised. </w:t>
      </w:r>
    </w:p>
    <w:p w:rsidR="00CC0A1C" w:rsidRDefault="00083D86">
      <w:r>
        <w:rPr>
          <w:noProof/>
        </w:rPr>
        <w:drawing>
          <wp:inline distT="114300" distB="114300" distL="114300" distR="114300">
            <wp:extent cx="5160645" cy="412432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t="7285" r="6192" b="13065"/>
                    <a:stretch>
                      <a:fillRect/>
                    </a:stretch>
                  </pic:blipFill>
                  <pic:spPr>
                    <a:xfrm>
                      <a:off x="0" y="0"/>
                      <a:ext cx="5160645" cy="4124325"/>
                    </a:xfrm>
                    <a:prstGeom prst="rect">
                      <a:avLst/>
                    </a:prstGeom>
                    <a:ln/>
                  </pic:spPr>
                </pic:pic>
              </a:graphicData>
            </a:graphic>
          </wp:inline>
        </w:drawing>
      </w:r>
    </w:p>
    <w:p w:rsidR="00CC0A1C" w:rsidRDefault="00CC0A1C"/>
    <w:p w:rsidR="00CC0A1C" w:rsidRDefault="00083D86">
      <w:pPr>
        <w:tabs>
          <w:tab w:val="right" w:pos="6804"/>
          <w:tab w:val="right" w:pos="7088"/>
        </w:tabs>
        <w:spacing w:after="240"/>
        <w:jc w:val="both"/>
        <w:rPr>
          <w:rFonts w:ascii="Century" w:eastAsia="Century" w:hAnsi="Century" w:cs="Century"/>
          <w:i/>
          <w:sz w:val="16"/>
          <w:szCs w:val="16"/>
        </w:rPr>
      </w:pPr>
      <w:r>
        <w:rPr>
          <w:rFonts w:ascii="Century" w:eastAsia="Century" w:hAnsi="Century" w:cs="Century"/>
          <w:sz w:val="16"/>
          <w:szCs w:val="16"/>
        </w:rPr>
        <w:t xml:space="preserve">                        </w:t>
      </w:r>
      <w:r w:rsidR="00BE1E6F">
        <w:rPr>
          <w:rFonts w:ascii="Century" w:eastAsia="Century" w:hAnsi="Century" w:cs="Century"/>
          <w:sz w:val="16"/>
          <w:szCs w:val="16"/>
        </w:rPr>
        <w:t xml:space="preserve">    Figure 5</w:t>
      </w:r>
      <w:r>
        <w:rPr>
          <w:rFonts w:ascii="Century" w:eastAsia="Century" w:hAnsi="Century" w:cs="Century"/>
          <w:sz w:val="16"/>
          <w:szCs w:val="16"/>
        </w:rPr>
        <w:t xml:space="preserve">. Sequence Diagram for the use case </w:t>
      </w:r>
      <w:r>
        <w:rPr>
          <w:rFonts w:ascii="Century" w:eastAsia="Century" w:hAnsi="Century" w:cs="Century"/>
          <w:i/>
          <w:sz w:val="16"/>
          <w:szCs w:val="16"/>
        </w:rPr>
        <w:t>Using cloud storage to deliver malware</w:t>
      </w:r>
    </w:p>
    <w:p w:rsidR="00CC0A1C" w:rsidRDefault="00083D86" w:rsidP="00C932FF">
      <w:pPr>
        <w:pStyle w:val="Heading2"/>
        <w:numPr>
          <w:ilvl w:val="1"/>
          <w:numId w:val="3"/>
        </w:numPr>
        <w:pBdr>
          <w:top w:val="nil"/>
          <w:left w:val="nil"/>
          <w:bottom w:val="nil"/>
          <w:right w:val="nil"/>
          <w:between w:val="nil"/>
        </w:pBdr>
      </w:pPr>
      <w:r>
        <w:t>Known uses (incidents)</w:t>
      </w:r>
    </w:p>
    <w:p w:rsidR="00CC0A1C" w:rsidRDefault="00083D86">
      <w:pPr>
        <w:jc w:val="both"/>
        <w:rPr>
          <w:rFonts w:ascii="Century" w:eastAsia="Century" w:hAnsi="Century" w:cs="Century"/>
          <w:sz w:val="20"/>
          <w:szCs w:val="20"/>
        </w:rPr>
      </w:pPr>
      <w:r>
        <w:rPr>
          <w:rFonts w:ascii="Century" w:eastAsia="Century" w:hAnsi="Century" w:cs="Century"/>
          <w:sz w:val="20"/>
          <w:szCs w:val="20"/>
        </w:rPr>
        <w:t>Some incidents where these patterns (apparently) were used are:</w:t>
      </w:r>
    </w:p>
    <w:p w:rsidR="00CC0A1C" w:rsidRDefault="00CC0A1C">
      <w:pPr>
        <w:jc w:val="both"/>
        <w:rPr>
          <w:rFonts w:ascii="Century" w:eastAsia="Century" w:hAnsi="Century" w:cs="Century"/>
          <w:sz w:val="20"/>
          <w:szCs w:val="20"/>
        </w:rPr>
      </w:pPr>
    </w:p>
    <w:p w:rsidR="00CC0A1C" w:rsidRDefault="00083D86">
      <w:pPr>
        <w:numPr>
          <w:ilvl w:val="0"/>
          <w:numId w:val="8"/>
        </w:numPr>
        <w:jc w:val="both"/>
      </w:pPr>
      <w:r>
        <w:rPr>
          <w:rFonts w:ascii="Century" w:eastAsia="Century" w:hAnsi="Century" w:cs="Century"/>
          <w:sz w:val="20"/>
          <w:szCs w:val="20"/>
        </w:rPr>
        <w:t xml:space="preserve">In June 2016, it was found that innovative attackers were posing as job applicants and sending Dropbox links to their victims claiming that their resume were too large to email. Victims clinked on the links and downloaded ransomware called Petya that then proceeded to infect their systems by locking the screen and encrypting their </w:t>
      </w:r>
      <w:proofErr w:type="gramStart"/>
      <w:r>
        <w:rPr>
          <w:rFonts w:ascii="Century" w:eastAsia="Century" w:hAnsi="Century" w:cs="Century"/>
          <w:sz w:val="20"/>
          <w:szCs w:val="20"/>
        </w:rPr>
        <w:t>files.[</w:t>
      </w:r>
      <w:proofErr w:type="gramEnd"/>
      <w:r>
        <w:rPr>
          <w:rFonts w:ascii="Century" w:eastAsia="Century" w:hAnsi="Century" w:cs="Century"/>
          <w:sz w:val="20"/>
          <w:szCs w:val="20"/>
        </w:rPr>
        <w:t>Player One, June 2016]</w:t>
      </w:r>
    </w:p>
    <w:p w:rsidR="00CC0A1C" w:rsidRDefault="00CC0A1C">
      <w:pPr>
        <w:jc w:val="both"/>
        <w:rPr>
          <w:rFonts w:ascii="Century" w:eastAsia="Century" w:hAnsi="Century" w:cs="Century"/>
          <w:sz w:val="20"/>
          <w:szCs w:val="20"/>
        </w:rPr>
      </w:pPr>
    </w:p>
    <w:p w:rsidR="00CC0A1C" w:rsidRDefault="00083D86" w:rsidP="00C932FF">
      <w:pPr>
        <w:pStyle w:val="Heading2"/>
        <w:numPr>
          <w:ilvl w:val="1"/>
          <w:numId w:val="3"/>
        </w:numPr>
      </w:pPr>
      <w:r>
        <w:t>Consequences</w:t>
      </w:r>
    </w:p>
    <w:p w:rsidR="00CC0A1C" w:rsidRDefault="00083D86">
      <w:pPr>
        <w:jc w:val="both"/>
        <w:rPr>
          <w:rFonts w:ascii="Century" w:eastAsia="Century" w:hAnsi="Century" w:cs="Century"/>
          <w:sz w:val="20"/>
          <w:szCs w:val="20"/>
        </w:rPr>
      </w:pPr>
      <w:r>
        <w:rPr>
          <w:rFonts w:ascii="Century" w:eastAsia="Century" w:hAnsi="Century" w:cs="Century"/>
          <w:sz w:val="20"/>
          <w:szCs w:val="20"/>
        </w:rPr>
        <w:t>Some of the benefits of the misuse pattern are the following:</w:t>
      </w:r>
    </w:p>
    <w:p w:rsidR="00CC0A1C" w:rsidRDefault="00083D86">
      <w:pPr>
        <w:numPr>
          <w:ilvl w:val="0"/>
          <w:numId w:val="4"/>
        </w:numPr>
        <w:ind w:left="288"/>
        <w:jc w:val="both"/>
      </w:pPr>
      <w:r>
        <w:rPr>
          <w:rFonts w:ascii="Century" w:eastAsia="Century" w:hAnsi="Century" w:cs="Century"/>
          <w:sz w:val="20"/>
          <w:szCs w:val="20"/>
        </w:rPr>
        <w:t>An attacker can get monetary advantage by using malware as ransomware.</w:t>
      </w:r>
    </w:p>
    <w:p w:rsidR="00CC0A1C" w:rsidRDefault="00083D86">
      <w:pPr>
        <w:numPr>
          <w:ilvl w:val="0"/>
          <w:numId w:val="4"/>
        </w:numPr>
        <w:ind w:left="288"/>
        <w:jc w:val="both"/>
      </w:pPr>
      <w:r>
        <w:rPr>
          <w:rFonts w:ascii="Century" w:eastAsia="Century" w:hAnsi="Century" w:cs="Century"/>
          <w:sz w:val="20"/>
          <w:szCs w:val="20"/>
        </w:rPr>
        <w:t>An attacker might be able to destroy data.</w:t>
      </w:r>
    </w:p>
    <w:p w:rsidR="00CC0A1C" w:rsidRDefault="00083D86">
      <w:pPr>
        <w:numPr>
          <w:ilvl w:val="0"/>
          <w:numId w:val="4"/>
        </w:numPr>
        <w:ind w:left="288"/>
        <w:jc w:val="both"/>
      </w:pPr>
      <w:r>
        <w:rPr>
          <w:rFonts w:ascii="Century" w:eastAsia="Century" w:hAnsi="Century" w:cs="Century"/>
          <w:sz w:val="20"/>
          <w:szCs w:val="20"/>
        </w:rPr>
        <w:t xml:space="preserve">Depending on the type of malware used, the attacker might be able to expand the attack to other systems.  </w:t>
      </w:r>
    </w:p>
    <w:p w:rsidR="00CC0A1C" w:rsidRDefault="00CC0A1C">
      <w:pPr>
        <w:jc w:val="both"/>
        <w:rPr>
          <w:rFonts w:ascii="Century" w:eastAsia="Century" w:hAnsi="Century" w:cs="Century"/>
          <w:sz w:val="20"/>
          <w:szCs w:val="20"/>
        </w:rPr>
      </w:pPr>
    </w:p>
    <w:p w:rsidR="00CC0A1C" w:rsidRDefault="00083D86">
      <w:pPr>
        <w:jc w:val="both"/>
        <w:rPr>
          <w:rFonts w:ascii="Century" w:eastAsia="Century" w:hAnsi="Century" w:cs="Century"/>
          <w:sz w:val="20"/>
          <w:szCs w:val="20"/>
        </w:rPr>
      </w:pPr>
      <w:proofErr w:type="gramStart"/>
      <w:r>
        <w:rPr>
          <w:rFonts w:ascii="Century" w:eastAsia="Century" w:hAnsi="Century" w:cs="Century"/>
          <w:sz w:val="20"/>
          <w:szCs w:val="20"/>
        </w:rPr>
        <w:lastRenderedPageBreak/>
        <w:t>Possible sources</w:t>
      </w:r>
      <w:proofErr w:type="gramEnd"/>
      <w:r>
        <w:rPr>
          <w:rFonts w:ascii="Century" w:eastAsia="Century" w:hAnsi="Century" w:cs="Century"/>
          <w:sz w:val="20"/>
          <w:szCs w:val="20"/>
        </w:rPr>
        <w:t xml:space="preserve"> of failure for the attacker include: </w:t>
      </w:r>
    </w:p>
    <w:p w:rsidR="00CC0A1C" w:rsidRDefault="00083D86">
      <w:pPr>
        <w:numPr>
          <w:ilvl w:val="0"/>
          <w:numId w:val="4"/>
        </w:numPr>
        <w:ind w:left="288"/>
        <w:jc w:val="both"/>
        <w:rPr>
          <w:rFonts w:ascii="Century" w:eastAsia="Century" w:hAnsi="Century" w:cs="Century"/>
          <w:sz w:val="20"/>
          <w:szCs w:val="20"/>
        </w:rPr>
      </w:pPr>
      <w:r>
        <w:rPr>
          <w:rFonts w:ascii="Century" w:eastAsia="Century" w:hAnsi="Century" w:cs="Century"/>
          <w:sz w:val="20"/>
          <w:szCs w:val="20"/>
        </w:rPr>
        <w:t>The cloud storage might have implemented malware scanning preventing malware from being uploaded.</w:t>
      </w:r>
    </w:p>
    <w:p w:rsidR="00CC0A1C" w:rsidRDefault="00083D86">
      <w:pPr>
        <w:numPr>
          <w:ilvl w:val="0"/>
          <w:numId w:val="4"/>
        </w:numPr>
        <w:ind w:left="288"/>
        <w:jc w:val="both"/>
        <w:rPr>
          <w:rFonts w:ascii="Century" w:eastAsia="Century" w:hAnsi="Century" w:cs="Century"/>
          <w:sz w:val="20"/>
          <w:szCs w:val="20"/>
        </w:rPr>
      </w:pPr>
      <w:r>
        <w:rPr>
          <w:rFonts w:ascii="Century" w:eastAsia="Century" w:hAnsi="Century" w:cs="Century"/>
          <w:sz w:val="20"/>
          <w:szCs w:val="20"/>
        </w:rPr>
        <w:t xml:space="preserve">The </w:t>
      </w:r>
      <w:proofErr w:type="gramStart"/>
      <w:r>
        <w:rPr>
          <w:rFonts w:ascii="Century" w:eastAsia="Century" w:hAnsi="Century" w:cs="Century"/>
          <w:sz w:val="20"/>
          <w:szCs w:val="20"/>
        </w:rPr>
        <w:t>victims</w:t>
      </w:r>
      <w:proofErr w:type="gramEnd"/>
      <w:r>
        <w:rPr>
          <w:rFonts w:ascii="Century" w:eastAsia="Century" w:hAnsi="Century" w:cs="Century"/>
          <w:sz w:val="20"/>
          <w:szCs w:val="20"/>
        </w:rPr>
        <w:t xml:space="preserve"> systems might have malware scanning preventing the malware from infecting their system.</w:t>
      </w:r>
    </w:p>
    <w:p w:rsidR="00CC0A1C" w:rsidRDefault="00CC0A1C">
      <w:pPr>
        <w:spacing w:after="120"/>
        <w:ind w:left="288"/>
      </w:pPr>
    </w:p>
    <w:p w:rsidR="00CC0A1C" w:rsidRDefault="00083D86" w:rsidP="00C932FF">
      <w:pPr>
        <w:pStyle w:val="Heading2"/>
        <w:numPr>
          <w:ilvl w:val="1"/>
          <w:numId w:val="3"/>
        </w:numPr>
      </w:pPr>
      <w:r>
        <w:t>Countermeasures and Forensics</w:t>
      </w:r>
    </w:p>
    <w:p w:rsidR="00CC0A1C" w:rsidRDefault="00083D86">
      <w:pPr>
        <w:jc w:val="both"/>
        <w:rPr>
          <w:rFonts w:ascii="Century" w:eastAsia="Century" w:hAnsi="Century" w:cs="Century"/>
          <w:sz w:val="20"/>
          <w:szCs w:val="20"/>
        </w:rPr>
      </w:pPr>
      <w:r>
        <w:rPr>
          <w:rFonts w:ascii="Century" w:eastAsia="Century" w:hAnsi="Century" w:cs="Century"/>
          <w:sz w:val="20"/>
          <w:szCs w:val="20"/>
        </w:rPr>
        <w:t xml:space="preserve">Malware laden buckets can be stopped by the following  countermeasures: </w:t>
      </w:r>
    </w:p>
    <w:p w:rsidR="00CC0A1C" w:rsidRDefault="00083D86">
      <w:pPr>
        <w:numPr>
          <w:ilvl w:val="0"/>
          <w:numId w:val="2"/>
        </w:numPr>
        <w:ind w:left="288"/>
        <w:jc w:val="both"/>
        <w:rPr>
          <w:rFonts w:ascii="Century" w:eastAsia="Century" w:hAnsi="Century" w:cs="Century"/>
          <w:sz w:val="20"/>
          <w:szCs w:val="20"/>
        </w:rPr>
      </w:pPr>
      <w:r>
        <w:rPr>
          <w:rFonts w:ascii="Century" w:eastAsia="Century" w:hAnsi="Century" w:cs="Century"/>
          <w:sz w:val="20"/>
          <w:szCs w:val="20"/>
        </w:rPr>
        <w:t>Require scanning of files uploaded to cloud storage and downloaded from cloud storage</w:t>
      </w:r>
    </w:p>
    <w:p w:rsidR="00CC0A1C" w:rsidRDefault="00083D86">
      <w:pPr>
        <w:numPr>
          <w:ilvl w:val="0"/>
          <w:numId w:val="2"/>
        </w:numPr>
        <w:ind w:left="288"/>
        <w:jc w:val="both"/>
        <w:rPr>
          <w:rFonts w:ascii="Century" w:eastAsia="Century" w:hAnsi="Century" w:cs="Century"/>
          <w:sz w:val="20"/>
          <w:szCs w:val="20"/>
        </w:rPr>
      </w:pPr>
      <w:r>
        <w:rPr>
          <w:rFonts w:ascii="Century" w:eastAsia="Century" w:hAnsi="Century" w:cs="Century"/>
          <w:sz w:val="20"/>
          <w:szCs w:val="20"/>
        </w:rPr>
        <w:t>Derive meta data as files are uploaded and suggest security mechanisms based on the meta data.</w:t>
      </w:r>
    </w:p>
    <w:p w:rsidR="00F50CA3" w:rsidRPr="000F27F2" w:rsidRDefault="00F50CA3" w:rsidP="00F50CA3">
      <w:pPr>
        <w:numPr>
          <w:ilvl w:val="0"/>
          <w:numId w:val="2"/>
        </w:numPr>
        <w:pBdr>
          <w:top w:val="nil"/>
          <w:left w:val="nil"/>
          <w:bottom w:val="nil"/>
          <w:right w:val="nil"/>
          <w:between w:val="nil"/>
        </w:pBdr>
        <w:ind w:left="288"/>
        <w:jc w:val="both"/>
        <w:rPr>
          <w:rFonts w:ascii="Century" w:eastAsia="Century" w:hAnsi="Century" w:cs="Century"/>
          <w:sz w:val="20"/>
          <w:szCs w:val="20"/>
        </w:rPr>
      </w:pPr>
      <w:r w:rsidRPr="000F27F2">
        <w:rPr>
          <w:rFonts w:ascii="Century" w:eastAsia="Century" w:hAnsi="Century" w:cs="Century"/>
          <w:color w:val="000000"/>
          <w:sz w:val="20"/>
          <w:szCs w:val="20"/>
        </w:rPr>
        <w:t xml:space="preserve">Use security patterns against </w:t>
      </w:r>
      <w:r w:rsidRPr="000F27F2">
        <w:rPr>
          <w:rFonts w:ascii="Century" w:eastAsia="Century" w:hAnsi="Century" w:cs="Century"/>
          <w:sz w:val="20"/>
          <w:szCs w:val="20"/>
        </w:rPr>
        <w:t>cloud storage</w:t>
      </w:r>
      <w:r w:rsidRPr="000F27F2">
        <w:rPr>
          <w:rFonts w:ascii="Century" w:eastAsia="Century" w:hAnsi="Century" w:cs="Century"/>
          <w:color w:val="000000"/>
          <w:sz w:val="20"/>
          <w:szCs w:val="20"/>
        </w:rPr>
        <w:t xml:space="preserve">.  </w:t>
      </w:r>
      <w:r>
        <w:rPr>
          <w:rFonts w:ascii="Century" w:eastAsia="Century" w:hAnsi="Century" w:cs="Century"/>
          <w:sz w:val="20"/>
          <w:szCs w:val="20"/>
        </w:rPr>
        <w:t xml:space="preserve">Security design patterns </w:t>
      </w:r>
      <w:r w:rsidRPr="000F27F2">
        <w:rPr>
          <w:rFonts w:ascii="Century" w:eastAsia="Century" w:hAnsi="Century" w:cs="Century"/>
          <w:sz w:val="20"/>
          <w:szCs w:val="20"/>
        </w:rPr>
        <w:t>are descriptions or templates describing a general solution to a security problem that can be applied in many different situations. Rather than focus on the implementation of specific</w:t>
      </w:r>
      <w:r>
        <w:rPr>
          <w:rFonts w:ascii="Century" w:eastAsia="Century" w:hAnsi="Century" w:cs="Century"/>
          <w:sz w:val="20"/>
          <w:szCs w:val="20"/>
        </w:rPr>
        <w:t xml:space="preserve"> security mechanisms, security</w:t>
      </w:r>
      <w:r w:rsidRPr="000F27F2">
        <w:rPr>
          <w:rFonts w:ascii="Century" w:eastAsia="Century" w:hAnsi="Century" w:cs="Century"/>
          <w:sz w:val="20"/>
          <w:szCs w:val="20"/>
        </w:rPr>
        <w:t xml:space="preserve"> design patterns are meant to eliminate the accidental insertion of vulnerabilities into code or to mitigate the consequences of vulnerabilities</w:t>
      </w:r>
      <w:r>
        <w:rPr>
          <w:rFonts w:ascii="Century" w:eastAsia="Century" w:hAnsi="Century" w:cs="Century"/>
          <w:sz w:val="20"/>
          <w:szCs w:val="20"/>
        </w:rPr>
        <w:t>.</w:t>
      </w:r>
    </w:p>
    <w:p w:rsidR="00CC0A1C" w:rsidRDefault="00083D86">
      <w:pPr>
        <w:numPr>
          <w:ilvl w:val="0"/>
          <w:numId w:val="2"/>
        </w:numPr>
        <w:ind w:left="288"/>
        <w:jc w:val="both"/>
      </w:pPr>
      <w:r>
        <w:rPr>
          <w:rFonts w:ascii="Century" w:eastAsia="Century" w:hAnsi="Century" w:cs="Century"/>
          <w:sz w:val="20"/>
          <w:szCs w:val="20"/>
        </w:rPr>
        <w:t>Design applications using appropriate security methodologies (</w:t>
      </w:r>
      <w:proofErr w:type="spellStart"/>
      <w:r>
        <w:rPr>
          <w:rFonts w:ascii="Century" w:eastAsia="Century" w:hAnsi="Century" w:cs="Century"/>
          <w:sz w:val="20"/>
          <w:szCs w:val="20"/>
        </w:rPr>
        <w:t>Uzunov</w:t>
      </w:r>
      <w:proofErr w:type="spellEnd"/>
      <w:r>
        <w:rPr>
          <w:rFonts w:ascii="Century" w:eastAsia="Century" w:hAnsi="Century" w:cs="Century"/>
          <w:sz w:val="20"/>
          <w:szCs w:val="20"/>
        </w:rPr>
        <w:t xml:space="preserve"> et al. 2012).</w:t>
      </w:r>
    </w:p>
    <w:p w:rsidR="00CC0A1C" w:rsidRDefault="00CC0A1C">
      <w:pPr>
        <w:jc w:val="both"/>
        <w:rPr>
          <w:rFonts w:ascii="Century" w:eastAsia="Century" w:hAnsi="Century" w:cs="Century"/>
          <w:sz w:val="20"/>
          <w:szCs w:val="20"/>
        </w:rPr>
      </w:pPr>
    </w:p>
    <w:p w:rsidR="00CC0A1C" w:rsidRDefault="00083D86" w:rsidP="00C932FF">
      <w:pPr>
        <w:pStyle w:val="Heading2"/>
        <w:numPr>
          <w:ilvl w:val="1"/>
          <w:numId w:val="3"/>
        </w:numPr>
      </w:pPr>
      <w:bookmarkStart w:id="0" w:name="_7pd21h203pkl" w:colFirst="0" w:colLast="0"/>
      <w:bookmarkEnd w:id="0"/>
      <w:r>
        <w:t>Related Patterns</w:t>
      </w:r>
    </w:p>
    <w:p w:rsidR="00CC0A1C" w:rsidRDefault="00083D86">
      <w:pPr>
        <w:numPr>
          <w:ilvl w:val="0"/>
          <w:numId w:val="1"/>
        </w:numPr>
        <w:ind w:left="288"/>
        <w:jc w:val="both"/>
      </w:pPr>
      <w:r>
        <w:rPr>
          <w:rFonts w:ascii="Century" w:eastAsia="Century" w:hAnsi="Century" w:cs="Century"/>
          <w:sz w:val="20"/>
          <w:szCs w:val="20"/>
        </w:rPr>
        <w:t xml:space="preserve">Misuse patterns for cloud computing: Malicious virtual machine creation is possible due to poor security configuration </w:t>
      </w:r>
      <w:r w:rsidR="00601F12">
        <w:rPr>
          <w:rFonts w:ascii="Century" w:eastAsia="Century" w:hAnsi="Century" w:cs="Century"/>
          <w:sz w:val="20"/>
          <w:szCs w:val="20"/>
        </w:rPr>
        <w:t>(</w:t>
      </w:r>
      <w:r>
        <w:rPr>
          <w:rFonts w:ascii="Century" w:eastAsia="Century" w:hAnsi="Century" w:cs="Century"/>
          <w:sz w:val="20"/>
          <w:szCs w:val="20"/>
        </w:rPr>
        <w:t xml:space="preserve">K </w:t>
      </w:r>
      <w:proofErr w:type="spellStart"/>
      <w:r>
        <w:rPr>
          <w:rFonts w:ascii="Century" w:eastAsia="Century" w:hAnsi="Century" w:cs="Century"/>
          <w:sz w:val="20"/>
          <w:szCs w:val="20"/>
        </w:rPr>
        <w:t>Hashizume</w:t>
      </w:r>
      <w:proofErr w:type="spellEnd"/>
      <w:r>
        <w:rPr>
          <w:rFonts w:ascii="Century" w:eastAsia="Century" w:hAnsi="Century" w:cs="Century"/>
          <w:sz w:val="20"/>
          <w:szCs w:val="20"/>
        </w:rPr>
        <w:t xml:space="preserve"> et al. 2011</w:t>
      </w:r>
      <w:r w:rsidR="00601F12">
        <w:rPr>
          <w:rFonts w:ascii="Century" w:eastAsia="Century" w:hAnsi="Century" w:cs="Century"/>
          <w:sz w:val="20"/>
          <w:szCs w:val="20"/>
        </w:rPr>
        <w:t>)</w:t>
      </w:r>
      <w:r>
        <w:rPr>
          <w:rFonts w:ascii="Century" w:eastAsia="Century" w:hAnsi="Century" w:cs="Century"/>
          <w:sz w:val="20"/>
          <w:szCs w:val="20"/>
        </w:rPr>
        <w:t>.</w:t>
      </w:r>
    </w:p>
    <w:p w:rsidR="00CC0A1C" w:rsidRDefault="00CC0A1C">
      <w:pPr>
        <w:pStyle w:val="Heading1"/>
        <w:ind w:left="0"/>
        <w:rPr>
          <w:smallCaps w:val="0"/>
        </w:rPr>
      </w:pPr>
    </w:p>
    <w:p w:rsidR="00CC0A1C" w:rsidRDefault="00083D86" w:rsidP="00C932FF">
      <w:pPr>
        <w:pStyle w:val="Heading1"/>
        <w:numPr>
          <w:ilvl w:val="0"/>
          <w:numId w:val="3"/>
        </w:numPr>
      </w:pPr>
      <w:r>
        <w:rPr>
          <w:smallCaps w:val="0"/>
        </w:rPr>
        <w:t>DISCUSSION AND CONCLUSIONS</w:t>
      </w: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 xml:space="preserve">Designers need to first understand </w:t>
      </w:r>
      <w:proofErr w:type="gramStart"/>
      <w:r>
        <w:rPr>
          <w:rFonts w:ascii="Century" w:eastAsia="Century" w:hAnsi="Century" w:cs="Century"/>
          <w:color w:val="000000"/>
          <w:sz w:val="20"/>
          <w:szCs w:val="20"/>
        </w:rPr>
        <w:t>possible threats</w:t>
      </w:r>
      <w:proofErr w:type="gramEnd"/>
      <w:r>
        <w:rPr>
          <w:rFonts w:ascii="Century" w:eastAsia="Century" w:hAnsi="Century" w:cs="Century"/>
          <w:color w:val="000000"/>
          <w:sz w:val="20"/>
          <w:szCs w:val="20"/>
        </w:rPr>
        <w:t xml:space="preserve"> before designing secure systems. However, identifying threats is not enough; we need to understand how a whole misuse is performed by taking advantage of them. Threat and Misuse patterns </w:t>
      </w:r>
      <w:proofErr w:type="gramStart"/>
      <w:r>
        <w:rPr>
          <w:rFonts w:ascii="Century" w:eastAsia="Century" w:hAnsi="Century" w:cs="Century"/>
          <w:color w:val="000000"/>
          <w:sz w:val="20"/>
          <w:szCs w:val="20"/>
        </w:rPr>
        <w:t>appear to be</w:t>
      </w:r>
      <w:proofErr w:type="gramEnd"/>
      <w:r>
        <w:rPr>
          <w:rFonts w:ascii="Century" w:eastAsia="Century" w:hAnsi="Century" w:cs="Century"/>
          <w:color w:val="000000"/>
          <w:sz w:val="20"/>
          <w:szCs w:val="20"/>
        </w:rPr>
        <w:t xml:space="preserve"> a good tool to understand how misuses are performed. It is possible to build a </w:t>
      </w:r>
      <w:proofErr w:type="gramStart"/>
      <w:r>
        <w:rPr>
          <w:rFonts w:ascii="Century" w:eastAsia="Century" w:hAnsi="Century" w:cs="Century"/>
          <w:color w:val="000000"/>
          <w:sz w:val="20"/>
          <w:szCs w:val="20"/>
        </w:rPr>
        <w:t>relatively complete</w:t>
      </w:r>
      <w:proofErr w:type="gramEnd"/>
      <w:r>
        <w:rPr>
          <w:rFonts w:ascii="Century" w:eastAsia="Century" w:hAnsi="Century" w:cs="Century"/>
          <w:color w:val="000000"/>
          <w:sz w:val="20"/>
          <w:szCs w:val="20"/>
        </w:rPr>
        <w:t xml:space="preserve"> catalog of threats and misuse patterns. Having such a catalog we can analyze a specific application and evaluate its degree of resistance to these misuses. The architecture (existing or under construction) must have a way to prevent or at least mitigate all the threats that apply to it. When potential customers use an </w:t>
      </w:r>
      <w:proofErr w:type="gramStart"/>
      <w:r>
        <w:rPr>
          <w:rFonts w:ascii="Century" w:eastAsia="Century" w:hAnsi="Century" w:cs="Century"/>
          <w:color w:val="000000"/>
          <w:sz w:val="20"/>
          <w:szCs w:val="20"/>
        </w:rPr>
        <w:t>application</w:t>
      </w:r>
      <w:proofErr w:type="gramEnd"/>
      <w:r>
        <w:rPr>
          <w:rFonts w:ascii="Century" w:eastAsia="Century" w:hAnsi="Century" w:cs="Century"/>
          <w:color w:val="000000"/>
          <w:sz w:val="20"/>
          <w:szCs w:val="20"/>
        </w:rPr>
        <w:t xml:space="preserve"> they must have assurance on what threat/misuses the application is able to prevent. Many providers do not want to show their security architectures; showing their list of the misuse patterns they can handle would give them a way to prove a degree of resistance to misuses without having to show their security details. System components which appear in more than one misuse pattern require special security handling. </w:t>
      </w:r>
    </w:p>
    <w:p w:rsidR="00CC0A1C" w:rsidRDefault="00CC0A1C">
      <w:pPr>
        <w:pBdr>
          <w:top w:val="nil"/>
          <w:left w:val="nil"/>
          <w:bottom w:val="nil"/>
          <w:right w:val="nil"/>
          <w:between w:val="nil"/>
        </w:pBdr>
        <w:jc w:val="both"/>
        <w:rPr>
          <w:rFonts w:ascii="Century" w:eastAsia="Century" w:hAnsi="Century" w:cs="Century"/>
          <w:color w:val="000000"/>
          <w:sz w:val="20"/>
          <w:szCs w:val="20"/>
        </w:rPr>
      </w:pPr>
    </w:p>
    <w:p w:rsidR="00CC0A1C" w:rsidRDefault="00083D86">
      <w:pPr>
        <w:pBdr>
          <w:top w:val="nil"/>
          <w:left w:val="nil"/>
          <w:bottom w:val="nil"/>
          <w:right w:val="nil"/>
          <w:between w:val="nil"/>
        </w:pBdr>
        <w:jc w:val="both"/>
        <w:rPr>
          <w:rFonts w:ascii="Century" w:eastAsia="Century" w:hAnsi="Century" w:cs="Century"/>
          <w:color w:val="000000"/>
          <w:sz w:val="20"/>
          <w:szCs w:val="20"/>
        </w:rPr>
      </w:pPr>
      <w:r>
        <w:rPr>
          <w:rFonts w:ascii="Century" w:eastAsia="Century" w:hAnsi="Century" w:cs="Century"/>
          <w:color w:val="000000"/>
          <w:sz w:val="20"/>
          <w:szCs w:val="20"/>
        </w:rPr>
        <w:t xml:space="preserve">We illustrated our ideas with </w:t>
      </w:r>
      <w:r w:rsidR="00616F02">
        <w:rPr>
          <w:rFonts w:ascii="Century" w:eastAsia="Century" w:hAnsi="Century" w:cs="Century"/>
          <w:color w:val="000000"/>
          <w:sz w:val="20"/>
          <w:szCs w:val="20"/>
        </w:rPr>
        <w:t>two</w:t>
      </w:r>
      <w:r>
        <w:rPr>
          <w:rFonts w:ascii="Century" w:eastAsia="Century" w:hAnsi="Century" w:cs="Century"/>
          <w:color w:val="000000"/>
          <w:sz w:val="20"/>
          <w:szCs w:val="20"/>
        </w:rPr>
        <w:t xml:space="preserve"> specific pattern</w:t>
      </w:r>
      <w:r w:rsidR="00616F02">
        <w:rPr>
          <w:rFonts w:ascii="Century" w:eastAsia="Century" w:hAnsi="Century" w:cs="Century"/>
          <w:color w:val="000000"/>
          <w:sz w:val="20"/>
          <w:szCs w:val="20"/>
        </w:rPr>
        <w:t>s</w:t>
      </w:r>
      <w:r>
        <w:rPr>
          <w:rFonts w:ascii="Century" w:eastAsia="Century" w:hAnsi="Century" w:cs="Century"/>
          <w:color w:val="000000"/>
          <w:sz w:val="20"/>
          <w:szCs w:val="20"/>
        </w:rPr>
        <w:t xml:space="preserve">. We are continuing to develop misuse patterns for </w:t>
      </w:r>
      <w:r>
        <w:rPr>
          <w:rFonts w:ascii="Century" w:eastAsia="Century" w:hAnsi="Century" w:cs="Century"/>
          <w:sz w:val="20"/>
          <w:szCs w:val="20"/>
        </w:rPr>
        <w:t xml:space="preserve">cloud infrastructure </w:t>
      </w:r>
      <w:r>
        <w:rPr>
          <w:rFonts w:ascii="Century" w:eastAsia="Century" w:hAnsi="Century" w:cs="Century"/>
          <w:color w:val="000000"/>
          <w:sz w:val="20"/>
          <w:szCs w:val="20"/>
        </w:rPr>
        <w:t xml:space="preserve">in order to create a </w:t>
      </w:r>
      <w:proofErr w:type="gramStart"/>
      <w:r>
        <w:rPr>
          <w:rFonts w:ascii="Century" w:eastAsia="Century" w:hAnsi="Century" w:cs="Century"/>
          <w:color w:val="000000"/>
          <w:sz w:val="20"/>
          <w:szCs w:val="20"/>
        </w:rPr>
        <w:t>relatively complete</w:t>
      </w:r>
      <w:proofErr w:type="gramEnd"/>
      <w:r>
        <w:rPr>
          <w:rFonts w:ascii="Century" w:eastAsia="Century" w:hAnsi="Century" w:cs="Century"/>
          <w:color w:val="000000"/>
          <w:sz w:val="20"/>
          <w:szCs w:val="20"/>
        </w:rPr>
        <w:t xml:space="preserve"> catalog for it that can be used by developers. Finally, we intend to incorporate these patterns into the secure systems design methodology described in (Fernandez13).</w:t>
      </w:r>
    </w:p>
    <w:p w:rsidR="00CC0A1C" w:rsidRDefault="00CC0A1C">
      <w:pPr>
        <w:pBdr>
          <w:top w:val="nil"/>
          <w:left w:val="nil"/>
          <w:bottom w:val="nil"/>
          <w:right w:val="nil"/>
          <w:between w:val="nil"/>
        </w:pBdr>
        <w:spacing w:before="120" w:after="60"/>
        <w:jc w:val="both"/>
        <w:rPr>
          <w:rFonts w:ascii="Century" w:eastAsia="Century" w:hAnsi="Century" w:cs="Century"/>
          <w:smallCaps/>
          <w:color w:val="000000"/>
          <w:sz w:val="20"/>
          <w:szCs w:val="20"/>
        </w:rPr>
      </w:pPr>
    </w:p>
    <w:p w:rsidR="00CC0A1C" w:rsidRDefault="00083D86">
      <w:pPr>
        <w:pBdr>
          <w:top w:val="nil"/>
          <w:left w:val="nil"/>
          <w:bottom w:val="nil"/>
          <w:right w:val="nil"/>
          <w:between w:val="nil"/>
        </w:pBdr>
        <w:spacing w:before="120" w:after="60"/>
        <w:jc w:val="both"/>
        <w:rPr>
          <w:rFonts w:ascii="Century" w:eastAsia="Century" w:hAnsi="Century" w:cs="Century"/>
          <w:smallCaps/>
          <w:color w:val="000000"/>
          <w:sz w:val="20"/>
          <w:szCs w:val="20"/>
        </w:rPr>
      </w:pPr>
      <w:r>
        <w:rPr>
          <w:rFonts w:ascii="Century" w:eastAsia="Century" w:hAnsi="Century" w:cs="Century"/>
          <w:smallCaps/>
          <w:color w:val="000000"/>
          <w:sz w:val="20"/>
          <w:szCs w:val="20"/>
        </w:rPr>
        <w:t>REFERENCES</w:t>
      </w:r>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083D86">
      <w:pPr>
        <w:jc w:val="both"/>
        <w:rPr>
          <w:rFonts w:ascii="Century" w:eastAsia="Century" w:hAnsi="Century" w:cs="Century"/>
          <w:sz w:val="16"/>
          <w:szCs w:val="16"/>
        </w:rPr>
      </w:pPr>
      <w:proofErr w:type="spellStart"/>
      <w:r>
        <w:rPr>
          <w:rFonts w:ascii="Century" w:eastAsia="Century" w:hAnsi="Century" w:cs="Century"/>
          <w:sz w:val="16"/>
          <w:szCs w:val="16"/>
        </w:rPr>
        <w:t>Arstechnica</w:t>
      </w:r>
      <w:proofErr w:type="spellEnd"/>
      <w:r>
        <w:rPr>
          <w:rFonts w:ascii="Century" w:eastAsia="Century" w:hAnsi="Century" w:cs="Century"/>
          <w:sz w:val="16"/>
          <w:szCs w:val="16"/>
        </w:rPr>
        <w:t>, https://arstechnica.com/information-technology/2014/06/aws-console-breach-leads-to-demise-of-service-with-proven-backup-plan/</w:t>
      </w:r>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083D86">
      <w:pPr>
        <w:pBdr>
          <w:top w:val="nil"/>
          <w:left w:val="nil"/>
          <w:bottom w:val="nil"/>
          <w:right w:val="nil"/>
          <w:between w:val="nil"/>
        </w:pBdr>
        <w:jc w:val="both"/>
        <w:rPr>
          <w:rFonts w:ascii="Century" w:eastAsia="Century" w:hAnsi="Century" w:cs="Century"/>
          <w:color w:val="000000"/>
          <w:sz w:val="16"/>
          <w:szCs w:val="16"/>
        </w:rPr>
      </w:pPr>
      <w:r>
        <w:rPr>
          <w:rFonts w:ascii="Century" w:eastAsia="Century" w:hAnsi="Century" w:cs="Century"/>
          <w:color w:val="000000"/>
          <w:sz w:val="16"/>
          <w:szCs w:val="16"/>
        </w:rPr>
        <w:t xml:space="preserve">R. </w:t>
      </w:r>
      <w:proofErr w:type="spellStart"/>
      <w:r>
        <w:rPr>
          <w:rFonts w:ascii="Century" w:eastAsia="Century" w:hAnsi="Century" w:cs="Century"/>
          <w:color w:val="000000"/>
          <w:sz w:val="16"/>
          <w:szCs w:val="16"/>
        </w:rPr>
        <w:t>Böhme</w:t>
      </w:r>
      <w:proofErr w:type="spellEnd"/>
      <w:r>
        <w:rPr>
          <w:rFonts w:ascii="Century" w:eastAsia="Century" w:hAnsi="Century" w:cs="Century"/>
          <w:color w:val="000000"/>
          <w:sz w:val="16"/>
          <w:szCs w:val="16"/>
        </w:rPr>
        <w:t xml:space="preserve">, Vulnerability markets. What is the economic value of a zero-day exploit?  Proceedings of 22nd Chaos Communication Congress, (Berlin, Germany, </w:t>
      </w:r>
      <w:proofErr w:type="spellStart"/>
      <w:r>
        <w:rPr>
          <w:rFonts w:ascii="Century" w:eastAsia="Century" w:hAnsi="Century" w:cs="Century"/>
          <w:color w:val="000000"/>
          <w:sz w:val="16"/>
          <w:szCs w:val="16"/>
        </w:rPr>
        <w:t>dec.</w:t>
      </w:r>
      <w:proofErr w:type="spellEnd"/>
      <w:r>
        <w:rPr>
          <w:rFonts w:ascii="Century" w:eastAsia="Century" w:hAnsi="Century" w:cs="Century"/>
          <w:color w:val="000000"/>
          <w:sz w:val="16"/>
          <w:szCs w:val="16"/>
        </w:rPr>
        <w:t xml:space="preserve"> 27-30, 2005).</w:t>
      </w:r>
    </w:p>
    <w:p w:rsidR="00CC0A1C" w:rsidRDefault="00CC0A1C">
      <w:pPr>
        <w:pBdr>
          <w:top w:val="nil"/>
          <w:left w:val="nil"/>
          <w:bottom w:val="nil"/>
          <w:right w:val="nil"/>
          <w:between w:val="nil"/>
        </w:pBdr>
        <w:jc w:val="both"/>
        <w:rPr>
          <w:rFonts w:ascii="Century" w:eastAsia="Century" w:hAnsi="Century" w:cs="Century"/>
          <w:color w:val="000000"/>
          <w:sz w:val="16"/>
          <w:szCs w:val="16"/>
        </w:rPr>
      </w:pPr>
    </w:p>
    <w:p w:rsidR="00CC0A1C" w:rsidRDefault="00083D86">
      <w:pPr>
        <w:pBdr>
          <w:top w:val="nil"/>
          <w:left w:val="nil"/>
          <w:bottom w:val="nil"/>
          <w:right w:val="nil"/>
          <w:between w:val="nil"/>
        </w:pBdr>
        <w:jc w:val="both"/>
        <w:rPr>
          <w:rFonts w:ascii="Century" w:eastAsia="Century" w:hAnsi="Century" w:cs="Century"/>
          <w:color w:val="000000"/>
          <w:sz w:val="16"/>
          <w:szCs w:val="16"/>
        </w:rPr>
      </w:pPr>
      <w:r>
        <w:rPr>
          <w:rFonts w:ascii="Century" w:eastAsia="Century" w:hAnsi="Century" w:cs="Century"/>
          <w:color w:val="000000"/>
          <w:sz w:val="16"/>
          <w:szCs w:val="16"/>
        </w:rPr>
        <w:t xml:space="preserve">F. </w:t>
      </w:r>
      <w:proofErr w:type="spellStart"/>
      <w:r>
        <w:rPr>
          <w:rFonts w:ascii="Century" w:eastAsia="Century" w:hAnsi="Century" w:cs="Century"/>
          <w:color w:val="000000"/>
          <w:sz w:val="16"/>
          <w:szCs w:val="16"/>
        </w:rPr>
        <w:t>Braz</w:t>
      </w:r>
      <w:proofErr w:type="spellEnd"/>
      <w:r>
        <w:rPr>
          <w:rFonts w:ascii="Century" w:eastAsia="Century" w:hAnsi="Century" w:cs="Century"/>
          <w:color w:val="000000"/>
          <w:sz w:val="16"/>
          <w:szCs w:val="16"/>
        </w:rPr>
        <w:t xml:space="preserve">, </w:t>
      </w:r>
      <w:proofErr w:type="spellStart"/>
      <w:r>
        <w:rPr>
          <w:rFonts w:ascii="Century" w:eastAsia="Century" w:hAnsi="Century" w:cs="Century"/>
          <w:color w:val="000000"/>
          <w:sz w:val="16"/>
          <w:szCs w:val="16"/>
        </w:rPr>
        <w:t>E.</w:t>
      </w:r>
      <w:proofErr w:type="gramStart"/>
      <w:r>
        <w:rPr>
          <w:rFonts w:ascii="Century" w:eastAsia="Century" w:hAnsi="Century" w:cs="Century"/>
          <w:color w:val="000000"/>
          <w:sz w:val="16"/>
          <w:szCs w:val="16"/>
        </w:rPr>
        <w:t>B.Fernandez</w:t>
      </w:r>
      <w:proofErr w:type="spellEnd"/>
      <w:proofErr w:type="gramEnd"/>
      <w:r>
        <w:rPr>
          <w:rFonts w:ascii="Century" w:eastAsia="Century" w:hAnsi="Century" w:cs="Century"/>
          <w:color w:val="000000"/>
          <w:sz w:val="16"/>
          <w:szCs w:val="16"/>
        </w:rPr>
        <w:t xml:space="preserve">, and M. </w:t>
      </w:r>
      <w:proofErr w:type="spellStart"/>
      <w:r>
        <w:rPr>
          <w:rFonts w:ascii="Century" w:eastAsia="Century" w:hAnsi="Century" w:cs="Century"/>
          <w:color w:val="000000"/>
          <w:sz w:val="16"/>
          <w:szCs w:val="16"/>
        </w:rPr>
        <w:t>VanHilst</w:t>
      </w:r>
      <w:proofErr w:type="spellEnd"/>
      <w:r>
        <w:rPr>
          <w:rFonts w:ascii="Century" w:eastAsia="Century" w:hAnsi="Century" w:cs="Century"/>
          <w:color w:val="000000"/>
          <w:sz w:val="16"/>
          <w:szCs w:val="16"/>
        </w:rPr>
        <w:t>, "Eliciting security requirements through misuse activities" Procs. of the 2nd Int. Workshop on Secure Systems Methodologies using Patterns (SPattern'07). 2008.</w:t>
      </w:r>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083D86">
      <w:pPr>
        <w:tabs>
          <w:tab w:val="left" w:pos="1080"/>
        </w:tabs>
        <w:rPr>
          <w:sz w:val="16"/>
          <w:szCs w:val="16"/>
        </w:rPr>
      </w:pPr>
      <w:r>
        <w:rPr>
          <w:sz w:val="16"/>
          <w:szCs w:val="16"/>
        </w:rPr>
        <w:t>CVE, Common Vulnerabilities and Exposures, https://cve.mitre.org/</w:t>
      </w:r>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083D86">
      <w:pPr>
        <w:pBdr>
          <w:top w:val="nil"/>
          <w:left w:val="nil"/>
          <w:bottom w:val="nil"/>
          <w:right w:val="nil"/>
          <w:between w:val="nil"/>
        </w:pBdr>
        <w:jc w:val="both"/>
        <w:rPr>
          <w:rFonts w:ascii="Century" w:eastAsia="Century" w:hAnsi="Century" w:cs="Century"/>
          <w:color w:val="000000"/>
          <w:sz w:val="16"/>
          <w:szCs w:val="16"/>
        </w:rPr>
      </w:pPr>
      <w:r>
        <w:rPr>
          <w:rFonts w:ascii="Century" w:eastAsia="Century" w:hAnsi="Century" w:cs="Century"/>
          <w:color w:val="000000"/>
          <w:sz w:val="16"/>
          <w:szCs w:val="16"/>
        </w:rPr>
        <w:t xml:space="preserve">E.B. Fernandez, J.C. </w:t>
      </w:r>
      <w:proofErr w:type="spellStart"/>
      <w:r>
        <w:rPr>
          <w:rFonts w:ascii="Century" w:eastAsia="Century" w:hAnsi="Century" w:cs="Century"/>
          <w:color w:val="000000"/>
          <w:sz w:val="16"/>
          <w:szCs w:val="16"/>
        </w:rPr>
        <w:t>Pelaez</w:t>
      </w:r>
      <w:proofErr w:type="spellEnd"/>
      <w:r>
        <w:rPr>
          <w:rFonts w:ascii="Century" w:eastAsia="Century" w:hAnsi="Century" w:cs="Century"/>
          <w:color w:val="000000"/>
          <w:sz w:val="16"/>
          <w:szCs w:val="16"/>
        </w:rPr>
        <w:t xml:space="preserve">, and M.M. </w:t>
      </w:r>
      <w:proofErr w:type="spellStart"/>
      <w:r>
        <w:rPr>
          <w:rFonts w:ascii="Century" w:eastAsia="Century" w:hAnsi="Century" w:cs="Century"/>
          <w:color w:val="000000"/>
          <w:sz w:val="16"/>
          <w:szCs w:val="16"/>
        </w:rPr>
        <w:t>Larrondo</w:t>
      </w:r>
      <w:proofErr w:type="spellEnd"/>
      <w:r>
        <w:rPr>
          <w:rFonts w:ascii="Century" w:eastAsia="Century" w:hAnsi="Century" w:cs="Century"/>
          <w:color w:val="000000"/>
          <w:sz w:val="16"/>
          <w:szCs w:val="16"/>
        </w:rPr>
        <w:t>-Petrie, "Attack patterns: A new forensic and design tool", Procs. of the Third Annual IFIP WG 11.9 Int. Conf. on Digital Forensics, Orlando, FL, Jan. 29-31, 2007. </w:t>
      </w:r>
    </w:p>
    <w:p w:rsidR="00CC0A1C" w:rsidRDefault="00083D86">
      <w:pPr>
        <w:pBdr>
          <w:top w:val="nil"/>
          <w:left w:val="nil"/>
          <w:bottom w:val="nil"/>
          <w:right w:val="nil"/>
          <w:between w:val="nil"/>
        </w:pBdr>
        <w:jc w:val="both"/>
        <w:rPr>
          <w:rFonts w:ascii="Century" w:eastAsia="Century" w:hAnsi="Century" w:cs="Century"/>
          <w:color w:val="000000"/>
          <w:sz w:val="16"/>
          <w:szCs w:val="16"/>
        </w:rPr>
      </w:pPr>
      <w:r>
        <w:rPr>
          <w:rFonts w:ascii="Century" w:eastAsia="Century" w:hAnsi="Century" w:cs="Century"/>
          <w:color w:val="000000"/>
          <w:sz w:val="16"/>
          <w:szCs w:val="16"/>
        </w:rPr>
        <w:t xml:space="preserve">Chapter 24 in Advances in Digital Forensics III, P. </w:t>
      </w:r>
      <w:proofErr w:type="spellStart"/>
      <w:r>
        <w:rPr>
          <w:rFonts w:ascii="Century" w:eastAsia="Century" w:hAnsi="Century" w:cs="Century"/>
          <w:color w:val="000000"/>
          <w:sz w:val="16"/>
          <w:szCs w:val="16"/>
        </w:rPr>
        <w:t>Craiger</w:t>
      </w:r>
      <w:proofErr w:type="spellEnd"/>
      <w:r>
        <w:rPr>
          <w:rFonts w:ascii="Century" w:eastAsia="Century" w:hAnsi="Century" w:cs="Century"/>
          <w:color w:val="000000"/>
          <w:sz w:val="16"/>
          <w:szCs w:val="16"/>
        </w:rPr>
        <w:t xml:space="preserve"> and S. </w:t>
      </w:r>
      <w:proofErr w:type="spellStart"/>
      <w:r>
        <w:rPr>
          <w:rFonts w:ascii="Century" w:eastAsia="Century" w:hAnsi="Century" w:cs="Century"/>
          <w:color w:val="000000"/>
          <w:sz w:val="16"/>
          <w:szCs w:val="16"/>
        </w:rPr>
        <w:t>Shenoi</w:t>
      </w:r>
      <w:proofErr w:type="spellEnd"/>
      <w:r>
        <w:rPr>
          <w:rFonts w:ascii="Century" w:eastAsia="Century" w:hAnsi="Century" w:cs="Century"/>
          <w:color w:val="000000"/>
          <w:sz w:val="16"/>
          <w:szCs w:val="16"/>
        </w:rPr>
        <w:t xml:space="preserve"> (Eds.), Springer/IFIP, 2007, 345-357. </w:t>
      </w:r>
    </w:p>
    <w:p w:rsidR="00CC0A1C" w:rsidRDefault="00CC0A1C">
      <w:pPr>
        <w:pBdr>
          <w:top w:val="nil"/>
          <w:left w:val="nil"/>
          <w:bottom w:val="nil"/>
          <w:right w:val="nil"/>
          <w:between w:val="nil"/>
        </w:pBdr>
        <w:jc w:val="both"/>
        <w:rPr>
          <w:rFonts w:ascii="Century" w:eastAsia="Century" w:hAnsi="Century" w:cs="Century"/>
          <w:color w:val="000000"/>
          <w:sz w:val="16"/>
          <w:szCs w:val="16"/>
        </w:rPr>
      </w:pPr>
    </w:p>
    <w:p w:rsidR="00CC0A1C" w:rsidRDefault="00083D86">
      <w:pPr>
        <w:pBdr>
          <w:top w:val="nil"/>
          <w:left w:val="nil"/>
          <w:bottom w:val="nil"/>
          <w:right w:val="nil"/>
          <w:between w:val="nil"/>
        </w:pBdr>
        <w:jc w:val="both"/>
        <w:rPr>
          <w:rFonts w:ascii="Century" w:eastAsia="Century" w:hAnsi="Century" w:cs="Century"/>
          <w:color w:val="000000"/>
          <w:sz w:val="16"/>
          <w:szCs w:val="16"/>
        </w:rPr>
      </w:pPr>
      <w:r>
        <w:rPr>
          <w:rFonts w:ascii="Century" w:eastAsia="Century" w:hAnsi="Century" w:cs="Century"/>
          <w:color w:val="000000"/>
          <w:sz w:val="16"/>
          <w:szCs w:val="16"/>
        </w:rPr>
        <w:t xml:space="preserve">E.B. Fernandez, N. Yoshioka, and H. </w:t>
      </w:r>
      <w:proofErr w:type="spellStart"/>
      <w:r>
        <w:rPr>
          <w:rFonts w:ascii="Century" w:eastAsia="Century" w:hAnsi="Century" w:cs="Century"/>
          <w:color w:val="000000"/>
          <w:sz w:val="16"/>
          <w:szCs w:val="16"/>
        </w:rPr>
        <w:t>Washizaki</w:t>
      </w:r>
      <w:proofErr w:type="spellEnd"/>
      <w:r>
        <w:rPr>
          <w:rFonts w:ascii="Century" w:eastAsia="Century" w:hAnsi="Century" w:cs="Century"/>
          <w:color w:val="000000"/>
          <w:sz w:val="16"/>
          <w:szCs w:val="16"/>
        </w:rPr>
        <w:t xml:space="preserve">, "Modeling misuse patterns", 4th Int. Workshop on Dependability Aspects of Data Warehousing and Mining Applications (DAWAM 2009), in conjunction with the 4th </w:t>
      </w:r>
      <w:proofErr w:type="spellStart"/>
      <w:r>
        <w:rPr>
          <w:rFonts w:ascii="Century" w:eastAsia="Century" w:hAnsi="Century" w:cs="Century"/>
          <w:color w:val="000000"/>
          <w:sz w:val="16"/>
          <w:szCs w:val="16"/>
        </w:rPr>
        <w:t>Int.Conf</w:t>
      </w:r>
      <w:proofErr w:type="spellEnd"/>
      <w:r>
        <w:rPr>
          <w:rFonts w:ascii="Century" w:eastAsia="Century" w:hAnsi="Century" w:cs="Century"/>
          <w:color w:val="000000"/>
          <w:sz w:val="16"/>
          <w:szCs w:val="16"/>
        </w:rPr>
        <w:t>. on Availability, Reliability, and Security (ARES 2009). March 16-19, 2009, Fukuoka, Japan</w:t>
      </w:r>
    </w:p>
    <w:p w:rsidR="00CC0A1C" w:rsidRDefault="00CC0A1C">
      <w:pPr>
        <w:pBdr>
          <w:top w:val="nil"/>
          <w:left w:val="nil"/>
          <w:bottom w:val="nil"/>
          <w:right w:val="nil"/>
          <w:between w:val="nil"/>
        </w:pBdr>
        <w:jc w:val="both"/>
        <w:rPr>
          <w:rFonts w:ascii="Century" w:eastAsia="Century" w:hAnsi="Century" w:cs="Century"/>
          <w:color w:val="000000"/>
          <w:sz w:val="16"/>
          <w:szCs w:val="16"/>
        </w:rPr>
      </w:pPr>
    </w:p>
    <w:p w:rsidR="00CC0A1C" w:rsidRDefault="00083D86">
      <w:pPr>
        <w:pBdr>
          <w:top w:val="nil"/>
          <w:left w:val="nil"/>
          <w:bottom w:val="nil"/>
          <w:right w:val="nil"/>
          <w:between w:val="nil"/>
        </w:pBdr>
        <w:jc w:val="both"/>
        <w:rPr>
          <w:rFonts w:ascii="Century" w:eastAsia="Century" w:hAnsi="Century" w:cs="Century"/>
          <w:sz w:val="16"/>
          <w:szCs w:val="16"/>
        </w:rPr>
      </w:pPr>
      <w:proofErr w:type="spellStart"/>
      <w:r>
        <w:rPr>
          <w:rFonts w:ascii="Century" w:eastAsia="Century" w:hAnsi="Century" w:cs="Century"/>
          <w:sz w:val="16"/>
          <w:szCs w:val="16"/>
        </w:rPr>
        <w:t>E.</w:t>
      </w:r>
      <w:proofErr w:type="gramStart"/>
      <w:r>
        <w:rPr>
          <w:rFonts w:ascii="Century" w:eastAsia="Century" w:hAnsi="Century" w:cs="Century"/>
          <w:sz w:val="16"/>
          <w:szCs w:val="16"/>
        </w:rPr>
        <w:t>B.Fernandez</w:t>
      </w:r>
      <w:proofErr w:type="spellEnd"/>
      <w:proofErr w:type="gramEnd"/>
      <w:r>
        <w:rPr>
          <w:rFonts w:ascii="Century" w:eastAsia="Century" w:hAnsi="Century" w:cs="Century"/>
          <w:sz w:val="16"/>
          <w:szCs w:val="16"/>
        </w:rPr>
        <w:t>, “Security patterns in practice: Building secure architectures using software patterns”. Wiley Series on Software Design Patterns. 2013</w:t>
      </w:r>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083D86">
      <w:pPr>
        <w:pBdr>
          <w:top w:val="nil"/>
          <w:left w:val="nil"/>
          <w:bottom w:val="nil"/>
          <w:right w:val="nil"/>
          <w:between w:val="nil"/>
        </w:pBdr>
        <w:jc w:val="both"/>
        <w:rPr>
          <w:rFonts w:ascii="Century" w:eastAsia="Century" w:hAnsi="Century" w:cs="Century"/>
          <w:sz w:val="16"/>
          <w:szCs w:val="16"/>
        </w:rPr>
      </w:pPr>
      <w:r>
        <w:rPr>
          <w:rFonts w:ascii="Century" w:eastAsia="Century" w:hAnsi="Century" w:cs="Century"/>
          <w:sz w:val="16"/>
          <w:szCs w:val="16"/>
        </w:rPr>
        <w:t xml:space="preserve">K </w:t>
      </w:r>
      <w:proofErr w:type="spellStart"/>
      <w:r>
        <w:rPr>
          <w:rFonts w:ascii="Century" w:eastAsia="Century" w:hAnsi="Century" w:cs="Century"/>
          <w:sz w:val="16"/>
          <w:szCs w:val="16"/>
        </w:rPr>
        <w:t>Hashizume</w:t>
      </w:r>
      <w:proofErr w:type="spellEnd"/>
      <w:r>
        <w:rPr>
          <w:rFonts w:ascii="Century" w:eastAsia="Century" w:hAnsi="Century" w:cs="Century"/>
          <w:sz w:val="16"/>
          <w:szCs w:val="16"/>
        </w:rPr>
        <w:t xml:space="preserve">, E. B. Fernandez, and N. Yoshioka, "Misuse patterns for cloud computing: Malicious virtual machine creation", Procs. of the Twenty-Third International Conference on Software Engineering </w:t>
      </w:r>
      <w:proofErr w:type="gramStart"/>
      <w:r>
        <w:rPr>
          <w:rFonts w:ascii="Century" w:eastAsia="Century" w:hAnsi="Century" w:cs="Century"/>
          <w:sz w:val="16"/>
          <w:szCs w:val="16"/>
        </w:rPr>
        <w:t>and  Knowledge</w:t>
      </w:r>
      <w:proofErr w:type="gramEnd"/>
      <w:r>
        <w:rPr>
          <w:rFonts w:ascii="Century" w:eastAsia="Century" w:hAnsi="Century" w:cs="Century"/>
          <w:sz w:val="16"/>
          <w:szCs w:val="16"/>
        </w:rPr>
        <w:t xml:space="preserve"> Engineering (SEKE 2011), Miami Beach, USA, July 7-9, 2011</w:t>
      </w:r>
    </w:p>
    <w:p w:rsidR="00680053" w:rsidRPr="00B27766" w:rsidRDefault="00680053">
      <w:pPr>
        <w:pBdr>
          <w:top w:val="nil"/>
          <w:left w:val="nil"/>
          <w:bottom w:val="nil"/>
          <w:right w:val="nil"/>
          <w:between w:val="nil"/>
        </w:pBdr>
        <w:jc w:val="both"/>
        <w:rPr>
          <w:rFonts w:ascii="Century" w:eastAsia="Century" w:hAnsi="Century" w:cs="Century"/>
          <w:color w:val="000000"/>
          <w:sz w:val="16"/>
          <w:szCs w:val="16"/>
        </w:rPr>
      </w:pPr>
    </w:p>
    <w:p w:rsidR="00680053" w:rsidRPr="00B27766" w:rsidRDefault="00B27766">
      <w:pPr>
        <w:pBdr>
          <w:top w:val="nil"/>
          <w:left w:val="nil"/>
          <w:bottom w:val="nil"/>
          <w:right w:val="nil"/>
          <w:between w:val="nil"/>
        </w:pBdr>
        <w:jc w:val="both"/>
        <w:rPr>
          <w:rFonts w:ascii="Century" w:eastAsia="Century" w:hAnsi="Century" w:cs="Century"/>
          <w:color w:val="000000"/>
          <w:sz w:val="16"/>
          <w:szCs w:val="16"/>
        </w:rPr>
      </w:pPr>
      <w:r w:rsidRPr="00B27766">
        <w:rPr>
          <w:rFonts w:ascii="Century" w:eastAsia="Century" w:hAnsi="Century" w:cs="Century"/>
          <w:color w:val="000000"/>
          <w:sz w:val="16"/>
          <w:szCs w:val="16"/>
        </w:rPr>
        <w:t xml:space="preserve">T.J. </w:t>
      </w:r>
      <w:r w:rsidR="00680053" w:rsidRPr="00B27766">
        <w:rPr>
          <w:rFonts w:ascii="Century" w:eastAsia="Century" w:hAnsi="Century" w:cs="Century"/>
          <w:color w:val="000000"/>
          <w:sz w:val="16"/>
          <w:szCs w:val="16"/>
        </w:rPr>
        <w:t xml:space="preserve">Mowbray, </w:t>
      </w:r>
      <w:proofErr w:type="spellStart"/>
      <w:proofErr w:type="gramStart"/>
      <w:r w:rsidRPr="00B27766">
        <w:rPr>
          <w:rFonts w:ascii="Century" w:eastAsia="Century" w:hAnsi="Century" w:cs="Century"/>
          <w:color w:val="000000"/>
          <w:sz w:val="16"/>
          <w:szCs w:val="16"/>
        </w:rPr>
        <w:t>T.</w:t>
      </w:r>
      <w:r w:rsidR="00680053" w:rsidRPr="00B27766">
        <w:rPr>
          <w:rFonts w:ascii="Century" w:eastAsia="Century" w:hAnsi="Century" w:cs="Century"/>
          <w:color w:val="000000"/>
          <w:sz w:val="16"/>
          <w:szCs w:val="16"/>
        </w:rPr>
        <w:t>Hudson</w:t>
      </w:r>
      <w:proofErr w:type="spellEnd"/>
      <w:proofErr w:type="gramEnd"/>
      <w:r w:rsidR="00680053" w:rsidRPr="00B27766">
        <w:rPr>
          <w:rFonts w:ascii="Century" w:eastAsia="Century" w:hAnsi="Century" w:cs="Century"/>
          <w:color w:val="000000"/>
          <w:sz w:val="16"/>
          <w:szCs w:val="16"/>
        </w:rPr>
        <w:t>, ed</w:t>
      </w:r>
      <w:r w:rsidR="00F2446A">
        <w:rPr>
          <w:rFonts w:ascii="Century" w:eastAsia="Century" w:hAnsi="Century" w:cs="Century"/>
          <w:color w:val="000000"/>
          <w:sz w:val="16"/>
          <w:szCs w:val="16"/>
        </w:rPr>
        <w:t>s</w:t>
      </w:r>
      <w:r w:rsidR="00680053" w:rsidRPr="00B27766">
        <w:rPr>
          <w:rFonts w:ascii="Century" w:eastAsia="Century" w:hAnsi="Century" w:cs="Century"/>
          <w:color w:val="000000"/>
          <w:sz w:val="16"/>
          <w:szCs w:val="16"/>
        </w:rPr>
        <w:t>. </w:t>
      </w:r>
      <w:proofErr w:type="spellStart"/>
      <w:r w:rsidR="00680053" w:rsidRPr="00B27766">
        <w:rPr>
          <w:rFonts w:ascii="Century" w:eastAsia="Century" w:hAnsi="Century" w:cs="Century"/>
          <w:color w:val="000000"/>
          <w:sz w:val="16"/>
          <w:szCs w:val="16"/>
        </w:rPr>
        <w:t>AntiPatterns</w:t>
      </w:r>
      <w:proofErr w:type="spellEnd"/>
      <w:r w:rsidR="00680053" w:rsidRPr="00B27766">
        <w:rPr>
          <w:rFonts w:ascii="Century" w:eastAsia="Century" w:hAnsi="Century" w:cs="Century"/>
          <w:color w:val="000000"/>
          <w:sz w:val="16"/>
          <w:szCs w:val="16"/>
        </w:rPr>
        <w:t>: Refactoring Software, Architectures, and Projects in Crisis. </w:t>
      </w:r>
      <w:hyperlink r:id="rId19" w:history="1">
        <w:r w:rsidR="00680053" w:rsidRPr="00B27766">
          <w:rPr>
            <w:rFonts w:ascii="Century" w:eastAsia="Century" w:hAnsi="Century" w:cs="Century"/>
            <w:color w:val="000000"/>
            <w:sz w:val="16"/>
            <w:szCs w:val="16"/>
          </w:rPr>
          <w:t>John Wiley &amp; Sons</w:t>
        </w:r>
      </w:hyperlink>
      <w:r w:rsidR="00680053" w:rsidRPr="00B27766">
        <w:rPr>
          <w:rFonts w:ascii="Century" w:eastAsia="Century" w:hAnsi="Century" w:cs="Century"/>
          <w:color w:val="000000"/>
          <w:sz w:val="16"/>
          <w:szCs w:val="16"/>
        </w:rPr>
        <w:t>, ltd. </w:t>
      </w:r>
      <w:hyperlink r:id="rId20" w:tooltip="International Standard Book Number" w:history="1">
        <w:r w:rsidR="00680053" w:rsidRPr="00B27766">
          <w:rPr>
            <w:rFonts w:ascii="Century" w:eastAsia="Century" w:hAnsi="Century" w:cs="Century"/>
            <w:color w:val="000000"/>
            <w:sz w:val="16"/>
            <w:szCs w:val="16"/>
          </w:rPr>
          <w:t>ISBN</w:t>
        </w:r>
      </w:hyperlink>
      <w:r w:rsidR="00680053" w:rsidRPr="00B27766">
        <w:rPr>
          <w:rFonts w:ascii="Century" w:eastAsia="Century" w:hAnsi="Century" w:cs="Century"/>
          <w:color w:val="000000"/>
          <w:sz w:val="16"/>
          <w:szCs w:val="16"/>
        </w:rPr>
        <w:t> </w:t>
      </w:r>
      <w:hyperlink r:id="rId21" w:tooltip="Special:BookSources/978-0-471-19713-3" w:history="1">
        <w:r w:rsidR="00680053" w:rsidRPr="00B27766">
          <w:rPr>
            <w:rFonts w:ascii="Century" w:eastAsia="Century" w:hAnsi="Century" w:cs="Century"/>
            <w:color w:val="000000"/>
            <w:sz w:val="16"/>
            <w:szCs w:val="16"/>
          </w:rPr>
          <w:t>978-0-471-19713-3</w:t>
        </w:r>
      </w:hyperlink>
      <w:r w:rsidRPr="00B27766">
        <w:rPr>
          <w:rFonts w:ascii="Century" w:eastAsia="Century" w:hAnsi="Century" w:cs="Century"/>
          <w:color w:val="000000"/>
          <w:sz w:val="16"/>
          <w:szCs w:val="16"/>
        </w:rPr>
        <w:t>, 1998.</w:t>
      </w:r>
    </w:p>
    <w:p w:rsidR="00CC0A1C" w:rsidRPr="00B27766" w:rsidRDefault="00CC0A1C">
      <w:pPr>
        <w:pBdr>
          <w:top w:val="nil"/>
          <w:left w:val="nil"/>
          <w:bottom w:val="nil"/>
          <w:right w:val="nil"/>
          <w:between w:val="nil"/>
        </w:pBdr>
        <w:jc w:val="both"/>
        <w:rPr>
          <w:rFonts w:ascii="Century" w:eastAsia="Century" w:hAnsi="Century" w:cs="Century"/>
          <w:color w:val="000000"/>
          <w:sz w:val="16"/>
          <w:szCs w:val="16"/>
        </w:rPr>
      </w:pPr>
    </w:p>
    <w:p w:rsidR="00CC0A1C" w:rsidRDefault="00CC0A1C">
      <w:pPr>
        <w:pBdr>
          <w:top w:val="nil"/>
          <w:left w:val="nil"/>
          <w:bottom w:val="nil"/>
          <w:right w:val="nil"/>
          <w:between w:val="nil"/>
        </w:pBdr>
        <w:tabs>
          <w:tab w:val="left" w:pos="1080"/>
        </w:tabs>
        <w:rPr>
          <w:color w:val="000000"/>
          <w:sz w:val="16"/>
          <w:szCs w:val="16"/>
        </w:rPr>
      </w:pPr>
    </w:p>
    <w:p w:rsidR="00CC0A1C" w:rsidRDefault="00083D86">
      <w:pPr>
        <w:pBdr>
          <w:top w:val="nil"/>
          <w:left w:val="nil"/>
          <w:bottom w:val="nil"/>
          <w:right w:val="nil"/>
          <w:between w:val="nil"/>
        </w:pBdr>
        <w:rPr>
          <w:rFonts w:ascii="Century" w:eastAsia="Century" w:hAnsi="Century" w:cs="Century"/>
          <w:sz w:val="16"/>
          <w:szCs w:val="16"/>
        </w:rPr>
      </w:pPr>
      <w:r>
        <w:rPr>
          <w:rFonts w:ascii="Century" w:eastAsia="Century" w:hAnsi="Century" w:cs="Century"/>
          <w:sz w:val="16"/>
          <w:szCs w:val="16"/>
        </w:rPr>
        <w:t xml:space="preserve">OWASP, “The Ten Most Critical Web Application Security Risks.” 2010. </w:t>
      </w:r>
      <w:hyperlink r:id="rId22">
        <w:r>
          <w:rPr>
            <w:rFonts w:ascii="Century" w:eastAsia="Century" w:hAnsi="Century" w:cs="Century"/>
            <w:sz w:val="16"/>
            <w:szCs w:val="16"/>
          </w:rPr>
          <w:t>https://www.owasp.org/index.php/Category:OWASP_Top_Ten_Project</w:t>
        </w:r>
      </w:hyperlink>
    </w:p>
    <w:p w:rsidR="00CC0A1C" w:rsidRDefault="00CC0A1C">
      <w:pPr>
        <w:pBdr>
          <w:top w:val="nil"/>
          <w:left w:val="nil"/>
          <w:bottom w:val="nil"/>
          <w:right w:val="nil"/>
          <w:between w:val="nil"/>
        </w:pBdr>
        <w:rPr>
          <w:rFonts w:ascii="Century" w:eastAsia="Century" w:hAnsi="Century" w:cs="Century"/>
          <w:sz w:val="16"/>
          <w:szCs w:val="16"/>
        </w:rPr>
      </w:pPr>
    </w:p>
    <w:p w:rsidR="00CC0A1C" w:rsidRDefault="00083D86">
      <w:pPr>
        <w:pBdr>
          <w:top w:val="nil"/>
          <w:left w:val="nil"/>
          <w:bottom w:val="nil"/>
          <w:right w:val="nil"/>
          <w:between w:val="nil"/>
        </w:pBdr>
        <w:rPr>
          <w:rFonts w:ascii="Century" w:eastAsia="Century" w:hAnsi="Century" w:cs="Century"/>
          <w:sz w:val="16"/>
          <w:szCs w:val="16"/>
        </w:rPr>
      </w:pPr>
      <w:r>
        <w:rPr>
          <w:rFonts w:ascii="Century" w:eastAsia="Century" w:hAnsi="Century" w:cs="Century"/>
          <w:sz w:val="16"/>
          <w:szCs w:val="16"/>
        </w:rPr>
        <w:t>Player One, http://www.player.one/petya-ransomware-locks-your-computer-screen-then-encrypts-files-how-remove-file-521931</w:t>
      </w:r>
    </w:p>
    <w:p w:rsidR="00CC0A1C" w:rsidRDefault="00CC0A1C">
      <w:pPr>
        <w:pBdr>
          <w:top w:val="nil"/>
          <w:left w:val="nil"/>
          <w:bottom w:val="nil"/>
          <w:right w:val="nil"/>
          <w:between w:val="nil"/>
        </w:pBdr>
        <w:rPr>
          <w:rFonts w:ascii="Century" w:eastAsia="Century" w:hAnsi="Century" w:cs="Century"/>
          <w:sz w:val="16"/>
          <w:szCs w:val="16"/>
        </w:rPr>
      </w:pPr>
    </w:p>
    <w:p w:rsidR="00CC0A1C" w:rsidRDefault="00083D86">
      <w:pPr>
        <w:jc w:val="both"/>
        <w:rPr>
          <w:rFonts w:ascii="Century" w:eastAsia="Century" w:hAnsi="Century" w:cs="Century"/>
          <w:sz w:val="16"/>
          <w:szCs w:val="16"/>
        </w:rPr>
      </w:pPr>
      <w:r>
        <w:rPr>
          <w:rFonts w:ascii="Century" w:eastAsia="Century" w:hAnsi="Century" w:cs="Century"/>
          <w:sz w:val="16"/>
          <w:szCs w:val="16"/>
        </w:rPr>
        <w:t xml:space="preserve">The Register, </w:t>
      </w:r>
      <w:hyperlink r:id="rId23">
        <w:r>
          <w:rPr>
            <w:rFonts w:ascii="Century" w:eastAsia="Century" w:hAnsi="Century" w:cs="Century"/>
            <w:sz w:val="16"/>
            <w:szCs w:val="16"/>
          </w:rPr>
          <w:t>http://www.theregister.co.uk/2015/01/06/dev_blunder_shows_github_crawling_with_keyslurping_bots/</w:t>
        </w:r>
      </w:hyperlink>
    </w:p>
    <w:p w:rsidR="00CC0A1C" w:rsidRDefault="00CC0A1C">
      <w:pPr>
        <w:rPr>
          <w:rFonts w:ascii="Century" w:eastAsia="Century" w:hAnsi="Century" w:cs="Century"/>
          <w:sz w:val="16"/>
          <w:szCs w:val="16"/>
        </w:rPr>
      </w:pPr>
    </w:p>
    <w:p w:rsidR="00CC0A1C" w:rsidRDefault="00083D86">
      <w:pPr>
        <w:rPr>
          <w:rFonts w:ascii="Century" w:eastAsia="Century" w:hAnsi="Century" w:cs="Century"/>
          <w:sz w:val="16"/>
          <w:szCs w:val="16"/>
        </w:rPr>
      </w:pPr>
      <w:r>
        <w:rPr>
          <w:rFonts w:ascii="Century" w:eastAsia="Century" w:hAnsi="Century" w:cs="Century"/>
          <w:sz w:val="16"/>
          <w:szCs w:val="16"/>
        </w:rPr>
        <w:t xml:space="preserve">The Register, </w:t>
      </w:r>
      <w:hyperlink r:id="rId24">
        <w:r>
          <w:rPr>
            <w:rFonts w:ascii="Century" w:eastAsia="Century" w:hAnsi="Century" w:cs="Century"/>
            <w:sz w:val="16"/>
            <w:szCs w:val="16"/>
          </w:rPr>
          <w:t>https://www.theregister.co.uk/2017/09/22/verizon_falls_for_the_old_unguarded_aws_s3_bucket_trick_exposes_internal_system/</w:t>
        </w:r>
      </w:hyperlink>
    </w:p>
    <w:p w:rsidR="00CC0A1C" w:rsidRDefault="00CC0A1C">
      <w:pPr>
        <w:rPr>
          <w:rFonts w:ascii="Century" w:eastAsia="Century" w:hAnsi="Century" w:cs="Century"/>
          <w:sz w:val="16"/>
          <w:szCs w:val="16"/>
        </w:rPr>
      </w:pPr>
    </w:p>
    <w:p w:rsidR="00680053" w:rsidRDefault="00083D86">
      <w:pPr>
        <w:jc w:val="both"/>
        <w:rPr>
          <w:rFonts w:ascii="Century" w:eastAsia="Century" w:hAnsi="Century" w:cs="Century"/>
          <w:sz w:val="16"/>
          <w:szCs w:val="16"/>
        </w:rPr>
      </w:pPr>
      <w:r>
        <w:rPr>
          <w:rFonts w:ascii="Century" w:eastAsia="Century" w:hAnsi="Century" w:cs="Century"/>
          <w:sz w:val="16"/>
          <w:szCs w:val="16"/>
        </w:rPr>
        <w:t xml:space="preserve">The Register, </w:t>
      </w:r>
    </w:p>
    <w:p w:rsidR="00CC0A1C" w:rsidRDefault="00083D86">
      <w:pPr>
        <w:jc w:val="both"/>
        <w:rPr>
          <w:rFonts w:ascii="Century" w:eastAsia="Century" w:hAnsi="Century" w:cs="Century"/>
          <w:sz w:val="16"/>
          <w:szCs w:val="16"/>
        </w:rPr>
      </w:pPr>
      <w:r>
        <w:rPr>
          <w:rFonts w:ascii="Century" w:eastAsia="Century" w:hAnsi="Century" w:cs="Century"/>
          <w:sz w:val="16"/>
          <w:szCs w:val="16"/>
        </w:rPr>
        <w:t>https://www.theregister.co.uk/2017/07/23/sweden_leaked_every_car_owners_details_last_year_then_tried_to_hush_it_up/</w:t>
      </w:r>
    </w:p>
    <w:p w:rsidR="00CC0A1C" w:rsidRDefault="00CC0A1C">
      <w:pPr>
        <w:jc w:val="both"/>
        <w:rPr>
          <w:rFonts w:ascii="Century" w:eastAsia="Century" w:hAnsi="Century" w:cs="Century"/>
          <w:sz w:val="16"/>
          <w:szCs w:val="16"/>
        </w:rPr>
      </w:pPr>
    </w:p>
    <w:p w:rsidR="00CC0A1C" w:rsidRDefault="00083D86">
      <w:pPr>
        <w:jc w:val="both"/>
        <w:rPr>
          <w:rFonts w:ascii="Century" w:eastAsia="Century" w:hAnsi="Century" w:cs="Century"/>
          <w:sz w:val="16"/>
          <w:szCs w:val="16"/>
        </w:rPr>
      </w:pPr>
      <w:r>
        <w:rPr>
          <w:rFonts w:ascii="Century" w:eastAsia="Century" w:hAnsi="Century" w:cs="Century"/>
          <w:sz w:val="16"/>
          <w:szCs w:val="16"/>
        </w:rPr>
        <w:t>The Register, https://www.theregister.co.uk/2017/09/05/twc_loses_4m_customer_records/</w:t>
      </w:r>
    </w:p>
    <w:p w:rsidR="00CC0A1C" w:rsidRDefault="00CC0A1C">
      <w:pPr>
        <w:pBdr>
          <w:top w:val="nil"/>
          <w:left w:val="nil"/>
          <w:bottom w:val="nil"/>
          <w:right w:val="nil"/>
          <w:between w:val="nil"/>
        </w:pBdr>
        <w:rPr>
          <w:rFonts w:ascii="Century" w:eastAsia="Century" w:hAnsi="Century" w:cs="Century"/>
          <w:sz w:val="16"/>
          <w:szCs w:val="16"/>
        </w:rPr>
      </w:pPr>
    </w:p>
    <w:p w:rsidR="00CC0A1C" w:rsidRDefault="00083D86">
      <w:pPr>
        <w:rPr>
          <w:rFonts w:ascii="Century" w:eastAsia="Century" w:hAnsi="Century" w:cs="Century"/>
          <w:color w:val="1155CC"/>
          <w:sz w:val="16"/>
          <w:szCs w:val="16"/>
          <w:u w:val="single"/>
        </w:rPr>
      </w:pPr>
      <w:proofErr w:type="spellStart"/>
      <w:r>
        <w:rPr>
          <w:rFonts w:ascii="Century" w:eastAsia="Century" w:hAnsi="Century" w:cs="Century"/>
          <w:sz w:val="16"/>
          <w:szCs w:val="16"/>
        </w:rPr>
        <w:t>Threatpost</w:t>
      </w:r>
      <w:proofErr w:type="spellEnd"/>
      <w:r>
        <w:rPr>
          <w:rFonts w:ascii="Century" w:eastAsia="Century" w:hAnsi="Century" w:cs="Century"/>
          <w:sz w:val="16"/>
          <w:szCs w:val="16"/>
        </w:rPr>
        <w:t xml:space="preserve">, </w:t>
      </w:r>
      <w:hyperlink r:id="rId25">
        <w:r>
          <w:rPr>
            <w:rFonts w:ascii="Century" w:eastAsia="Century" w:hAnsi="Century" w:cs="Century"/>
            <w:color w:val="1155CC"/>
            <w:sz w:val="16"/>
            <w:szCs w:val="16"/>
            <w:u w:val="single"/>
          </w:rPr>
          <w:t>https://threatpost.com/22k-open-vulnerable-containers-found-exposed-on-the-net/132898/</w:t>
        </w:r>
      </w:hyperlink>
    </w:p>
    <w:p w:rsidR="00EE3530" w:rsidRDefault="00EE3530">
      <w:pPr>
        <w:rPr>
          <w:rFonts w:ascii="Century" w:eastAsia="Century" w:hAnsi="Century" w:cs="Century"/>
          <w:color w:val="1155CC"/>
          <w:sz w:val="16"/>
          <w:szCs w:val="16"/>
          <w:u w:val="single"/>
        </w:rPr>
      </w:pPr>
    </w:p>
    <w:p w:rsidR="00EE3530" w:rsidRPr="00B27766" w:rsidRDefault="00BD1C8B" w:rsidP="00EE3530">
      <w:pPr>
        <w:pBdr>
          <w:top w:val="nil"/>
          <w:left w:val="nil"/>
          <w:bottom w:val="nil"/>
          <w:right w:val="nil"/>
          <w:between w:val="nil"/>
        </w:pBdr>
        <w:jc w:val="both"/>
        <w:rPr>
          <w:rFonts w:ascii="Century" w:eastAsia="Century" w:hAnsi="Century" w:cs="Century"/>
          <w:color w:val="000000"/>
          <w:sz w:val="16"/>
          <w:szCs w:val="16"/>
        </w:rPr>
      </w:pPr>
      <w:hyperlink r:id="rId26">
        <w:r w:rsidR="00EE3530" w:rsidRPr="00B27766">
          <w:rPr>
            <w:rFonts w:ascii="Century" w:eastAsia="Century" w:hAnsi="Century" w:cs="Century"/>
            <w:color w:val="000000"/>
            <w:sz w:val="16"/>
            <w:szCs w:val="16"/>
          </w:rPr>
          <w:t xml:space="preserve">Rohini </w:t>
        </w:r>
        <w:proofErr w:type="gramStart"/>
        <w:r w:rsidR="00EE3530" w:rsidRPr="00B27766">
          <w:rPr>
            <w:rFonts w:ascii="Century" w:eastAsia="Century" w:hAnsi="Century" w:cs="Century"/>
            <w:color w:val="000000"/>
            <w:sz w:val="16"/>
            <w:szCs w:val="16"/>
          </w:rPr>
          <w:t>Sulatycki ,</w:t>
        </w:r>
        <w:proofErr w:type="gramEnd"/>
        <w:r w:rsidR="00EE3530" w:rsidRPr="00B27766">
          <w:rPr>
            <w:rFonts w:ascii="Century" w:eastAsia="Century" w:hAnsi="Century" w:cs="Century"/>
            <w:color w:val="000000"/>
            <w:sz w:val="16"/>
            <w:szCs w:val="16"/>
          </w:rPr>
          <w:t xml:space="preserve"> Eduardo B. Fernandez, Two threat patterns that exploit "security misconfiguration" and "sensitive data exposure" vulnerabilities, Proceedings of the 20th European Conference on Pattern Languages of Programs, p.1-11, July 08-12, 2015, </w:t>
        </w:r>
        <w:proofErr w:type="spellStart"/>
        <w:r w:rsidR="00EE3530" w:rsidRPr="00B27766">
          <w:rPr>
            <w:rFonts w:ascii="Century" w:eastAsia="Century" w:hAnsi="Century" w:cs="Century"/>
            <w:color w:val="000000"/>
            <w:sz w:val="16"/>
            <w:szCs w:val="16"/>
          </w:rPr>
          <w:t>Kaufbeuren</w:t>
        </w:r>
        <w:proofErr w:type="spellEnd"/>
        <w:r w:rsidR="00EE3530" w:rsidRPr="00B27766">
          <w:rPr>
            <w:rFonts w:ascii="Century" w:eastAsia="Century" w:hAnsi="Century" w:cs="Century"/>
            <w:color w:val="000000"/>
            <w:sz w:val="16"/>
            <w:szCs w:val="16"/>
          </w:rPr>
          <w:t>, Germany</w:t>
        </w:r>
      </w:hyperlink>
    </w:p>
    <w:p w:rsidR="00CC0A1C" w:rsidRDefault="00CC0A1C">
      <w:pPr>
        <w:rPr>
          <w:rFonts w:ascii="Century" w:eastAsia="Century" w:hAnsi="Century" w:cs="Century"/>
          <w:sz w:val="16"/>
          <w:szCs w:val="16"/>
        </w:rPr>
      </w:pPr>
    </w:p>
    <w:p w:rsidR="00CC0A1C" w:rsidRDefault="00083D86">
      <w:pPr>
        <w:jc w:val="both"/>
        <w:rPr>
          <w:rFonts w:ascii="Century" w:eastAsia="Century" w:hAnsi="Century" w:cs="Century"/>
          <w:sz w:val="16"/>
          <w:szCs w:val="16"/>
        </w:rPr>
      </w:pPr>
      <w:r>
        <w:rPr>
          <w:rFonts w:ascii="Century" w:eastAsia="Century" w:hAnsi="Century" w:cs="Century"/>
          <w:sz w:val="16"/>
          <w:szCs w:val="16"/>
        </w:rPr>
        <w:t>Symantec,</w:t>
      </w:r>
    </w:p>
    <w:p w:rsidR="00CC0A1C" w:rsidRDefault="00083D86">
      <w:pPr>
        <w:jc w:val="both"/>
        <w:rPr>
          <w:rFonts w:ascii="Century" w:eastAsia="Century" w:hAnsi="Century" w:cs="Century"/>
          <w:sz w:val="16"/>
          <w:szCs w:val="16"/>
        </w:rPr>
      </w:pPr>
      <w:r>
        <w:rPr>
          <w:rFonts w:ascii="Century" w:eastAsia="Century" w:hAnsi="Century" w:cs="Century"/>
          <w:sz w:val="16"/>
          <w:szCs w:val="16"/>
        </w:rPr>
        <w:t>https://www.symantec.com/connect/blogs/cloud-storage-apps-malware-delivery-platforms-mdp-dissecting-petya-ransomware-distribution-dro</w:t>
      </w:r>
    </w:p>
    <w:p w:rsidR="00CC0A1C" w:rsidRDefault="00CC0A1C">
      <w:pPr>
        <w:jc w:val="both"/>
        <w:rPr>
          <w:rFonts w:ascii="Century" w:eastAsia="Century" w:hAnsi="Century" w:cs="Century"/>
          <w:sz w:val="16"/>
          <w:szCs w:val="16"/>
        </w:rPr>
      </w:pPr>
    </w:p>
    <w:p w:rsidR="00CC0A1C" w:rsidRDefault="00083D86">
      <w:pPr>
        <w:jc w:val="both"/>
        <w:rPr>
          <w:rFonts w:ascii="Century" w:eastAsia="Century" w:hAnsi="Century" w:cs="Century"/>
          <w:sz w:val="16"/>
          <w:szCs w:val="16"/>
        </w:rPr>
      </w:pPr>
      <w:proofErr w:type="spellStart"/>
      <w:r>
        <w:rPr>
          <w:rFonts w:ascii="Century" w:eastAsia="Century" w:hAnsi="Century" w:cs="Century"/>
          <w:sz w:val="16"/>
          <w:szCs w:val="16"/>
        </w:rPr>
        <w:t>Upguard</w:t>
      </w:r>
      <w:proofErr w:type="spellEnd"/>
      <w:r>
        <w:rPr>
          <w:rFonts w:ascii="Century" w:eastAsia="Century" w:hAnsi="Century" w:cs="Century"/>
          <w:sz w:val="16"/>
          <w:szCs w:val="16"/>
        </w:rPr>
        <w:t xml:space="preserve">, </w:t>
      </w:r>
      <w:hyperlink r:id="rId27">
        <w:r>
          <w:rPr>
            <w:rFonts w:ascii="Century" w:eastAsia="Century" w:hAnsi="Century" w:cs="Century"/>
            <w:sz w:val="16"/>
            <w:szCs w:val="16"/>
          </w:rPr>
          <w:t>https://www.upguard.com/breaches/cloud-leak-centcom</w:t>
        </w:r>
      </w:hyperlink>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083D86">
      <w:pPr>
        <w:pBdr>
          <w:top w:val="nil"/>
          <w:left w:val="nil"/>
          <w:bottom w:val="nil"/>
          <w:right w:val="nil"/>
          <w:between w:val="nil"/>
        </w:pBdr>
        <w:jc w:val="both"/>
        <w:rPr>
          <w:rFonts w:ascii="Century" w:eastAsia="Century" w:hAnsi="Century" w:cs="Century"/>
          <w:sz w:val="16"/>
          <w:szCs w:val="16"/>
        </w:rPr>
      </w:pPr>
      <w:r>
        <w:rPr>
          <w:rFonts w:ascii="Century" w:eastAsia="Century" w:hAnsi="Century" w:cs="Century"/>
          <w:sz w:val="16"/>
          <w:szCs w:val="16"/>
        </w:rPr>
        <w:t xml:space="preserve">A. V. </w:t>
      </w:r>
      <w:proofErr w:type="spellStart"/>
      <w:r>
        <w:rPr>
          <w:rFonts w:ascii="Century" w:eastAsia="Century" w:hAnsi="Century" w:cs="Century"/>
          <w:sz w:val="16"/>
          <w:szCs w:val="16"/>
        </w:rPr>
        <w:t>Uzunov</w:t>
      </w:r>
      <w:proofErr w:type="spellEnd"/>
      <w:r>
        <w:rPr>
          <w:rFonts w:ascii="Century" w:eastAsia="Century" w:hAnsi="Century" w:cs="Century"/>
          <w:sz w:val="16"/>
          <w:szCs w:val="16"/>
        </w:rPr>
        <w:t xml:space="preserve"> and </w:t>
      </w:r>
      <w:proofErr w:type="spellStart"/>
      <w:r>
        <w:rPr>
          <w:rFonts w:ascii="Century" w:eastAsia="Century" w:hAnsi="Century" w:cs="Century"/>
          <w:sz w:val="16"/>
          <w:szCs w:val="16"/>
        </w:rPr>
        <w:t>E.</w:t>
      </w:r>
      <w:proofErr w:type="gramStart"/>
      <w:r>
        <w:rPr>
          <w:rFonts w:ascii="Century" w:eastAsia="Century" w:hAnsi="Century" w:cs="Century"/>
          <w:sz w:val="16"/>
          <w:szCs w:val="16"/>
        </w:rPr>
        <w:t>B.Fernandez</w:t>
      </w:r>
      <w:proofErr w:type="spellEnd"/>
      <w:proofErr w:type="gramEnd"/>
      <w:r>
        <w:rPr>
          <w:rFonts w:ascii="Century" w:eastAsia="Century" w:hAnsi="Century" w:cs="Century"/>
          <w:sz w:val="16"/>
          <w:szCs w:val="16"/>
        </w:rPr>
        <w:t xml:space="preserve">, “An Extensible Pattern-based Library and Taxonomy of Security Threats for Distributed Systems”- Special Issue on Security in Information Systems of the Journal of Computer Standards &amp; Interfaces.  2013.  </w:t>
      </w:r>
      <w:hyperlink r:id="rId28">
        <w:r>
          <w:rPr>
            <w:rFonts w:ascii="Century" w:eastAsia="Century" w:hAnsi="Century" w:cs="Century"/>
            <w:sz w:val="16"/>
            <w:szCs w:val="16"/>
          </w:rPr>
          <w:t>http://dx.doi.org/10.1016/j.csi.2013.12.008</w:t>
        </w:r>
      </w:hyperlink>
      <w:r>
        <w:rPr>
          <w:rFonts w:ascii="Century" w:eastAsia="Century" w:hAnsi="Century" w:cs="Century"/>
          <w:sz w:val="16"/>
          <w:szCs w:val="16"/>
        </w:rPr>
        <w:t xml:space="preserve">     </w:t>
      </w:r>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083D86">
      <w:pPr>
        <w:pBdr>
          <w:top w:val="nil"/>
          <w:left w:val="nil"/>
          <w:bottom w:val="nil"/>
          <w:right w:val="nil"/>
          <w:between w:val="nil"/>
        </w:pBdr>
        <w:jc w:val="both"/>
        <w:rPr>
          <w:rFonts w:ascii="Century" w:eastAsia="Century" w:hAnsi="Century" w:cs="Century"/>
          <w:sz w:val="16"/>
          <w:szCs w:val="16"/>
        </w:rPr>
      </w:pPr>
      <w:r>
        <w:rPr>
          <w:rFonts w:ascii="Century" w:eastAsia="Century" w:hAnsi="Century" w:cs="Century"/>
          <w:sz w:val="16"/>
          <w:szCs w:val="16"/>
        </w:rPr>
        <w:t xml:space="preserve">A. V. </w:t>
      </w:r>
      <w:proofErr w:type="spellStart"/>
      <w:r>
        <w:rPr>
          <w:rFonts w:ascii="Century" w:eastAsia="Century" w:hAnsi="Century" w:cs="Century"/>
          <w:sz w:val="16"/>
          <w:szCs w:val="16"/>
        </w:rPr>
        <w:t>Uzunov</w:t>
      </w:r>
      <w:proofErr w:type="spellEnd"/>
      <w:r>
        <w:rPr>
          <w:rFonts w:ascii="Century" w:eastAsia="Century" w:hAnsi="Century" w:cs="Century"/>
          <w:sz w:val="16"/>
          <w:szCs w:val="16"/>
        </w:rPr>
        <w:t xml:space="preserve">, </w:t>
      </w:r>
      <w:proofErr w:type="spellStart"/>
      <w:r>
        <w:rPr>
          <w:rFonts w:ascii="Century" w:eastAsia="Century" w:hAnsi="Century" w:cs="Century"/>
          <w:sz w:val="16"/>
          <w:szCs w:val="16"/>
        </w:rPr>
        <w:t>E.</w:t>
      </w:r>
      <w:proofErr w:type="gramStart"/>
      <w:r>
        <w:rPr>
          <w:rFonts w:ascii="Century" w:eastAsia="Century" w:hAnsi="Century" w:cs="Century"/>
          <w:sz w:val="16"/>
          <w:szCs w:val="16"/>
        </w:rPr>
        <w:t>B.Fernandez</w:t>
      </w:r>
      <w:proofErr w:type="spellEnd"/>
      <w:proofErr w:type="gramEnd"/>
      <w:r>
        <w:rPr>
          <w:rFonts w:ascii="Century" w:eastAsia="Century" w:hAnsi="Century" w:cs="Century"/>
          <w:sz w:val="16"/>
          <w:szCs w:val="16"/>
        </w:rPr>
        <w:t xml:space="preserve">, and K. Falkner, “Engineering Security into Distributed Systems: A Survey of Methodologies”,  Journal of Universal Computer Science,  Vol. 18, No. 20, 2012, pp. 2920-3006. </w:t>
      </w:r>
      <w:hyperlink r:id="rId29">
        <w:r>
          <w:rPr>
            <w:rFonts w:ascii="Century" w:eastAsia="Century" w:hAnsi="Century" w:cs="Century"/>
            <w:sz w:val="16"/>
            <w:szCs w:val="16"/>
          </w:rPr>
          <w:t>http://www.jucs.org/jucs_18_20/engineering_security_into_distributed</w:t>
        </w:r>
      </w:hyperlink>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CC0A1C">
      <w:pPr>
        <w:pBdr>
          <w:top w:val="nil"/>
          <w:left w:val="nil"/>
          <w:bottom w:val="nil"/>
          <w:right w:val="nil"/>
          <w:between w:val="nil"/>
        </w:pBdr>
        <w:jc w:val="both"/>
        <w:rPr>
          <w:rFonts w:ascii="Century" w:eastAsia="Century" w:hAnsi="Century" w:cs="Century"/>
          <w:sz w:val="16"/>
          <w:szCs w:val="16"/>
        </w:rPr>
      </w:pPr>
    </w:p>
    <w:p w:rsidR="00CC0A1C" w:rsidRDefault="00CC0A1C">
      <w:pPr>
        <w:pBdr>
          <w:top w:val="nil"/>
          <w:left w:val="nil"/>
          <w:bottom w:val="nil"/>
          <w:right w:val="nil"/>
          <w:between w:val="nil"/>
        </w:pBdr>
        <w:jc w:val="both"/>
        <w:rPr>
          <w:rFonts w:ascii="Century" w:eastAsia="Century" w:hAnsi="Century" w:cs="Century"/>
          <w:sz w:val="16"/>
          <w:szCs w:val="16"/>
        </w:rPr>
      </w:pPr>
    </w:p>
    <w:p w:rsidR="00903492" w:rsidRDefault="00903492">
      <w:pPr>
        <w:pBdr>
          <w:top w:val="nil"/>
          <w:left w:val="nil"/>
          <w:bottom w:val="nil"/>
          <w:right w:val="nil"/>
          <w:between w:val="nil"/>
        </w:pBdr>
        <w:jc w:val="both"/>
        <w:rPr>
          <w:rFonts w:ascii="Century" w:eastAsia="Century" w:hAnsi="Century" w:cs="Century"/>
          <w:sz w:val="16"/>
          <w:szCs w:val="16"/>
        </w:rPr>
      </w:pPr>
    </w:p>
    <w:p w:rsidR="00903492" w:rsidRDefault="00903492">
      <w:pPr>
        <w:pBdr>
          <w:top w:val="nil"/>
          <w:left w:val="nil"/>
          <w:bottom w:val="nil"/>
          <w:right w:val="nil"/>
          <w:between w:val="nil"/>
        </w:pBdr>
        <w:jc w:val="both"/>
        <w:rPr>
          <w:rFonts w:ascii="Century" w:eastAsia="Century" w:hAnsi="Century" w:cs="Century"/>
          <w:sz w:val="16"/>
          <w:szCs w:val="16"/>
        </w:rPr>
      </w:pPr>
    </w:p>
    <w:p w:rsidR="00903492" w:rsidRDefault="00903492">
      <w:pPr>
        <w:pBdr>
          <w:top w:val="nil"/>
          <w:left w:val="nil"/>
          <w:bottom w:val="nil"/>
          <w:right w:val="nil"/>
          <w:between w:val="nil"/>
        </w:pBdr>
        <w:jc w:val="both"/>
        <w:rPr>
          <w:rFonts w:ascii="Century" w:eastAsia="Century" w:hAnsi="Century" w:cs="Century"/>
          <w:sz w:val="16"/>
          <w:szCs w:val="16"/>
        </w:rPr>
      </w:pPr>
    </w:p>
    <w:p w:rsidR="00903492" w:rsidRDefault="00903492">
      <w:pPr>
        <w:pBdr>
          <w:top w:val="nil"/>
          <w:left w:val="nil"/>
          <w:bottom w:val="nil"/>
          <w:right w:val="nil"/>
          <w:between w:val="nil"/>
        </w:pBdr>
        <w:jc w:val="both"/>
        <w:rPr>
          <w:rFonts w:ascii="Century" w:eastAsia="Century" w:hAnsi="Century" w:cs="Century"/>
          <w:sz w:val="16"/>
          <w:szCs w:val="16"/>
        </w:rPr>
      </w:pPr>
    </w:p>
    <w:p w:rsidR="00903492" w:rsidRDefault="00903492">
      <w:pPr>
        <w:pBdr>
          <w:top w:val="nil"/>
          <w:left w:val="nil"/>
          <w:bottom w:val="nil"/>
          <w:right w:val="nil"/>
          <w:between w:val="nil"/>
        </w:pBdr>
        <w:jc w:val="both"/>
        <w:rPr>
          <w:rFonts w:ascii="Century" w:eastAsia="Century" w:hAnsi="Century" w:cs="Century"/>
          <w:sz w:val="16"/>
          <w:szCs w:val="16"/>
        </w:rPr>
      </w:pPr>
    </w:p>
    <w:p w:rsidR="00903492" w:rsidRDefault="00903492">
      <w:pPr>
        <w:pBdr>
          <w:top w:val="nil"/>
          <w:left w:val="nil"/>
          <w:bottom w:val="nil"/>
          <w:right w:val="nil"/>
          <w:between w:val="nil"/>
        </w:pBdr>
        <w:jc w:val="both"/>
        <w:rPr>
          <w:rFonts w:ascii="Century" w:eastAsia="Century" w:hAnsi="Century" w:cs="Century"/>
          <w:sz w:val="16"/>
          <w:szCs w:val="16"/>
        </w:rPr>
      </w:pPr>
    </w:p>
    <w:p w:rsidR="00903492" w:rsidRDefault="00903492">
      <w:pPr>
        <w:pBdr>
          <w:top w:val="nil"/>
          <w:left w:val="nil"/>
          <w:bottom w:val="nil"/>
          <w:right w:val="nil"/>
          <w:between w:val="nil"/>
        </w:pBdr>
        <w:jc w:val="both"/>
        <w:rPr>
          <w:rFonts w:ascii="Century" w:eastAsia="Century" w:hAnsi="Century" w:cs="Century"/>
          <w:sz w:val="16"/>
          <w:szCs w:val="16"/>
        </w:rPr>
      </w:pPr>
    </w:p>
    <w:p w:rsidR="00903492" w:rsidRPr="00542272" w:rsidRDefault="00903492">
      <w:pPr>
        <w:pBdr>
          <w:top w:val="nil"/>
          <w:left w:val="nil"/>
          <w:bottom w:val="nil"/>
          <w:right w:val="nil"/>
          <w:between w:val="nil"/>
        </w:pBdr>
        <w:jc w:val="both"/>
        <w:rPr>
          <w:rFonts w:eastAsia="Century"/>
        </w:rPr>
      </w:pPr>
      <w:bookmarkStart w:id="1" w:name="_GoBack"/>
      <w:bookmarkEnd w:id="1"/>
    </w:p>
    <w:sectPr w:rsidR="00903492" w:rsidRPr="00542272">
      <w:footerReference w:type="default" r:id="rId30"/>
      <w:pgSz w:w="12240" w:h="15840"/>
      <w:pgMar w:top="1440" w:right="1380" w:bottom="1350" w:left="1380" w:header="144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C8B" w:rsidRDefault="00BD1C8B">
      <w:r>
        <w:separator/>
      </w:r>
    </w:p>
  </w:endnote>
  <w:endnote w:type="continuationSeparator" w:id="0">
    <w:p w:rsidR="00BD1C8B" w:rsidRDefault="00BD1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NewCenturySchlbk-Roman">
    <w:altName w:val="Calibri"/>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A1C" w:rsidRDefault="00083D86">
    <w:pPr>
      <w:pBdr>
        <w:top w:val="nil"/>
        <w:left w:val="nil"/>
        <w:bottom w:val="nil"/>
        <w:right w:val="nil"/>
        <w:between w:val="nil"/>
      </w:pBdr>
      <w:tabs>
        <w:tab w:val="center" w:pos="4680"/>
        <w:tab w:val="right" w:pos="9360"/>
      </w:tabs>
      <w:jc w:val="right"/>
      <w:rPr>
        <w:rFonts w:ascii="Century" w:eastAsia="Century" w:hAnsi="Century" w:cs="Century"/>
        <w:color w:val="000000"/>
        <w:sz w:val="16"/>
        <w:szCs w:val="16"/>
      </w:rPr>
    </w:pPr>
    <w:r>
      <w:rPr>
        <w:rFonts w:ascii="Century" w:eastAsia="Century" w:hAnsi="Century" w:cs="Century"/>
        <w:sz w:val="16"/>
        <w:szCs w:val="16"/>
      </w:rPr>
      <w:t>Leaky Buckets</w:t>
    </w:r>
    <w:r>
      <w:rPr>
        <w:rFonts w:ascii="Century" w:eastAsia="Century" w:hAnsi="Century" w:cs="Century"/>
        <w:color w:val="000000"/>
        <w:sz w:val="16"/>
        <w:szCs w:val="16"/>
      </w:rPr>
      <w:t xml:space="preserve"> Page - </w:t>
    </w:r>
    <w:r>
      <w:rPr>
        <w:rFonts w:ascii="Century" w:eastAsia="Century" w:hAnsi="Century" w:cs="Century"/>
        <w:color w:val="000000"/>
        <w:sz w:val="16"/>
        <w:szCs w:val="16"/>
      </w:rPr>
      <w:fldChar w:fldCharType="begin"/>
    </w:r>
    <w:r>
      <w:rPr>
        <w:rFonts w:ascii="Century" w:eastAsia="Century" w:hAnsi="Century" w:cs="Century"/>
        <w:color w:val="000000"/>
        <w:sz w:val="16"/>
        <w:szCs w:val="16"/>
      </w:rPr>
      <w:instrText>PAGE</w:instrText>
    </w:r>
    <w:r>
      <w:rPr>
        <w:rFonts w:ascii="Century" w:eastAsia="Century" w:hAnsi="Century" w:cs="Century"/>
        <w:color w:val="000000"/>
        <w:sz w:val="16"/>
        <w:szCs w:val="16"/>
      </w:rPr>
      <w:fldChar w:fldCharType="separate"/>
    </w:r>
    <w:r w:rsidR="003B109E">
      <w:rPr>
        <w:rFonts w:ascii="Century" w:eastAsia="Century" w:hAnsi="Century" w:cs="Century"/>
        <w:noProof/>
        <w:color w:val="000000"/>
        <w:sz w:val="16"/>
        <w:szCs w:val="16"/>
      </w:rPr>
      <w:t>11</w:t>
    </w:r>
    <w:r>
      <w:rPr>
        <w:rFonts w:ascii="Century" w:eastAsia="Century" w:hAnsi="Century" w:cs="Century"/>
        <w:color w:val="000000"/>
        <w:sz w:val="16"/>
        <w:szCs w:val="16"/>
      </w:rPr>
      <w:fldChar w:fldCharType="end"/>
    </w:r>
  </w:p>
  <w:p w:rsidR="00CC0A1C" w:rsidRDefault="00CC0A1C">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C8B" w:rsidRDefault="00BD1C8B">
      <w:r>
        <w:separator/>
      </w:r>
    </w:p>
  </w:footnote>
  <w:footnote w:type="continuationSeparator" w:id="0">
    <w:p w:rsidR="00BD1C8B" w:rsidRDefault="00BD1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C13E4"/>
    <w:multiLevelType w:val="multilevel"/>
    <w:tmpl w:val="67B028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D5551E"/>
    <w:multiLevelType w:val="multilevel"/>
    <w:tmpl w:val="516AA8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A471395"/>
    <w:multiLevelType w:val="multilevel"/>
    <w:tmpl w:val="FB2086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B367084"/>
    <w:multiLevelType w:val="multilevel"/>
    <w:tmpl w:val="93E081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95699D"/>
    <w:multiLevelType w:val="multilevel"/>
    <w:tmpl w:val="15301E26"/>
    <w:lvl w:ilvl="0">
      <w:start w:val="3"/>
      <w:numFmt w:val="decimal"/>
      <w:lvlText w:val="%1."/>
      <w:lvlJc w:val="left"/>
      <w:pPr>
        <w:ind w:left="360" w:hanging="360"/>
      </w:pPr>
      <w:rPr>
        <w:rFonts w:ascii="Century" w:eastAsia="Century" w:hAnsi="Century" w:cs="Century"/>
      </w:r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13C3844"/>
    <w:multiLevelType w:val="hybridMultilevel"/>
    <w:tmpl w:val="856AB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FE7FBC"/>
    <w:multiLevelType w:val="multilevel"/>
    <w:tmpl w:val="22EC2048"/>
    <w:lvl w:ilvl="0">
      <w:start w:val="1"/>
      <w:numFmt w:val="decimal"/>
      <w:lvlText w:val="%1."/>
      <w:lvlJc w:val="left"/>
      <w:pPr>
        <w:ind w:left="360" w:hanging="360"/>
      </w:pPr>
      <w:rPr>
        <w:rFonts w:ascii="Century" w:eastAsia="Century" w:hAnsi="Century" w:cs="Century"/>
      </w:r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847702A"/>
    <w:multiLevelType w:val="multilevel"/>
    <w:tmpl w:val="8B2EE5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DFD3010"/>
    <w:multiLevelType w:val="multilevel"/>
    <w:tmpl w:val="46F238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6"/>
  </w:num>
  <w:num w:numId="4">
    <w:abstractNumId w:val="7"/>
  </w:num>
  <w:num w:numId="5">
    <w:abstractNumId w:val="1"/>
  </w:num>
  <w:num w:numId="6">
    <w:abstractNumId w:val="4"/>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C0A1C"/>
    <w:rsid w:val="000270EA"/>
    <w:rsid w:val="00050C98"/>
    <w:rsid w:val="00083D86"/>
    <w:rsid w:val="000866BF"/>
    <w:rsid w:val="000D4A02"/>
    <w:rsid w:val="000F27F2"/>
    <w:rsid w:val="001F0134"/>
    <w:rsid w:val="00237780"/>
    <w:rsid w:val="00311701"/>
    <w:rsid w:val="003A7E38"/>
    <w:rsid w:val="003B109E"/>
    <w:rsid w:val="003C0086"/>
    <w:rsid w:val="003D3E2B"/>
    <w:rsid w:val="003F3369"/>
    <w:rsid w:val="00464A15"/>
    <w:rsid w:val="004757DD"/>
    <w:rsid w:val="004C364A"/>
    <w:rsid w:val="00542272"/>
    <w:rsid w:val="005F0A9E"/>
    <w:rsid w:val="00601F12"/>
    <w:rsid w:val="00604A49"/>
    <w:rsid w:val="00616F02"/>
    <w:rsid w:val="00653F12"/>
    <w:rsid w:val="00680053"/>
    <w:rsid w:val="00752A32"/>
    <w:rsid w:val="007B3559"/>
    <w:rsid w:val="007D0B46"/>
    <w:rsid w:val="007F7FF6"/>
    <w:rsid w:val="008310D3"/>
    <w:rsid w:val="00903492"/>
    <w:rsid w:val="0092292B"/>
    <w:rsid w:val="009B16A3"/>
    <w:rsid w:val="009B7F4A"/>
    <w:rsid w:val="009F02FB"/>
    <w:rsid w:val="00A00221"/>
    <w:rsid w:val="00AC7FB9"/>
    <w:rsid w:val="00B14EE2"/>
    <w:rsid w:val="00B27766"/>
    <w:rsid w:val="00BD1C8B"/>
    <w:rsid w:val="00BE1E6F"/>
    <w:rsid w:val="00C55BDE"/>
    <w:rsid w:val="00C71312"/>
    <w:rsid w:val="00C932FF"/>
    <w:rsid w:val="00CC0A1C"/>
    <w:rsid w:val="00D05389"/>
    <w:rsid w:val="00D74BF5"/>
    <w:rsid w:val="00DA6854"/>
    <w:rsid w:val="00E26F37"/>
    <w:rsid w:val="00E945FC"/>
    <w:rsid w:val="00EE3530"/>
    <w:rsid w:val="00F050AC"/>
    <w:rsid w:val="00F2446A"/>
    <w:rsid w:val="00F50CA3"/>
    <w:rsid w:val="00F679F6"/>
    <w:rsid w:val="00F83A2F"/>
    <w:rsid w:val="00FC7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702AB"/>
  <w15:docId w15:val="{24DF0A41-6737-4A66-BAB4-D8B4B82D9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after="120"/>
      <w:ind w:left="360" w:hanging="360"/>
      <w:jc w:val="both"/>
      <w:outlineLvl w:val="0"/>
    </w:pPr>
    <w:rPr>
      <w:rFonts w:ascii="Century" w:eastAsia="Century" w:hAnsi="Century" w:cs="Century"/>
      <w:smallCaps/>
      <w:sz w:val="20"/>
      <w:szCs w:val="20"/>
    </w:rPr>
  </w:style>
  <w:style w:type="paragraph" w:styleId="Heading2">
    <w:name w:val="heading 2"/>
    <w:basedOn w:val="Normal"/>
    <w:next w:val="Normal"/>
    <w:pPr>
      <w:keepNext/>
      <w:spacing w:before="120" w:after="60"/>
      <w:ind w:left="480" w:hanging="480"/>
      <w:outlineLvl w:val="1"/>
    </w:pPr>
    <w:rPr>
      <w:rFonts w:ascii="Century" w:eastAsia="Century" w:hAnsi="Century" w:cs="Century"/>
      <w:sz w:val="20"/>
      <w:szCs w:val="20"/>
    </w:rPr>
  </w:style>
  <w:style w:type="paragraph" w:styleId="Heading3">
    <w:name w:val="heading 3"/>
    <w:basedOn w:val="Normal"/>
    <w:next w:val="Normal"/>
    <w:pPr>
      <w:keepNext/>
      <w:spacing w:before="240" w:after="60"/>
      <w:ind w:left="720" w:hanging="720"/>
      <w:outlineLvl w:val="2"/>
    </w:pPr>
    <w:rPr>
      <w:rFonts w:ascii="Arial" w:eastAsia="Arial" w:hAnsi="Arial" w:cs="Arial"/>
      <w:b/>
      <w:sz w:val="26"/>
      <w:szCs w:val="26"/>
    </w:rPr>
  </w:style>
  <w:style w:type="paragraph" w:styleId="Heading4">
    <w:name w:val="heading 4"/>
    <w:basedOn w:val="Normal"/>
    <w:next w:val="Normal"/>
    <w:pPr>
      <w:keepNext/>
      <w:spacing w:before="240" w:after="60"/>
      <w:ind w:left="864" w:hanging="864"/>
      <w:outlineLvl w:val="3"/>
    </w:pPr>
    <w:rPr>
      <w:b/>
      <w:sz w:val="28"/>
      <w:szCs w:val="28"/>
    </w:rPr>
  </w:style>
  <w:style w:type="paragraph" w:styleId="Heading5">
    <w:name w:val="heading 5"/>
    <w:basedOn w:val="Normal"/>
    <w:next w:val="Normal"/>
    <w:pPr>
      <w:spacing w:before="240" w:after="60"/>
      <w:ind w:left="1008" w:hanging="1008"/>
      <w:outlineLvl w:val="4"/>
    </w:pPr>
    <w:rPr>
      <w:b/>
      <w:i/>
      <w:sz w:val="26"/>
      <w:szCs w:val="26"/>
    </w:rPr>
  </w:style>
  <w:style w:type="paragraph" w:styleId="Heading6">
    <w:name w:val="heading 6"/>
    <w:basedOn w:val="Normal"/>
    <w:next w:val="Normal"/>
    <w:pPr>
      <w:spacing w:before="240" w:after="60"/>
      <w:ind w:left="1152" w:hanging="1152"/>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InitialBodyText">
    <w:name w:val="Initial Body Text"/>
    <w:basedOn w:val="Normal"/>
    <w:rsid w:val="00653F12"/>
    <w:pPr>
      <w:jc w:val="both"/>
    </w:pPr>
    <w:rPr>
      <w:rFonts w:ascii="NewCenturySchlbk-Roman" w:hAnsi="NewCenturySchlbk-Roman"/>
      <w:sz w:val="20"/>
      <w:szCs w:val="20"/>
      <w:lang w:eastAsia="zh-CN"/>
    </w:rPr>
  </w:style>
  <w:style w:type="paragraph" w:customStyle="1" w:styleId="address">
    <w:name w:val="address"/>
    <w:basedOn w:val="Normal"/>
    <w:rsid w:val="00653F12"/>
    <w:pPr>
      <w:overflowPunct w:val="0"/>
      <w:autoSpaceDE w:val="0"/>
      <w:autoSpaceDN w:val="0"/>
      <w:adjustRightInd w:val="0"/>
      <w:spacing w:after="200" w:line="220" w:lineRule="atLeast"/>
      <w:contextualSpacing/>
      <w:jc w:val="center"/>
      <w:textAlignment w:val="baseline"/>
    </w:pPr>
    <w:rPr>
      <w:sz w:val="18"/>
      <w:szCs w:val="20"/>
      <w:lang w:eastAsia="de-DE"/>
    </w:rPr>
  </w:style>
  <w:style w:type="character" w:styleId="Hyperlink">
    <w:name w:val="Hyperlink"/>
    <w:basedOn w:val="DefaultParagraphFont"/>
    <w:uiPriority w:val="99"/>
    <w:unhideWhenUsed/>
    <w:rsid w:val="007F7FF6"/>
    <w:rPr>
      <w:color w:val="0000FF" w:themeColor="hyperlink"/>
      <w:u w:val="single"/>
    </w:rPr>
  </w:style>
  <w:style w:type="character" w:styleId="UnresolvedMention">
    <w:name w:val="Unresolved Mention"/>
    <w:basedOn w:val="DefaultParagraphFont"/>
    <w:uiPriority w:val="99"/>
    <w:semiHidden/>
    <w:unhideWhenUsed/>
    <w:rsid w:val="007F7FF6"/>
    <w:rPr>
      <w:color w:val="808080"/>
      <w:shd w:val="clear" w:color="auto" w:fill="E6E6E6"/>
    </w:rPr>
  </w:style>
  <w:style w:type="paragraph" w:styleId="BodyTextIndent">
    <w:name w:val="Body Text Indent"/>
    <w:basedOn w:val="Normal"/>
    <w:link w:val="BodyTextIndentChar"/>
    <w:rsid w:val="001F0134"/>
    <w:pPr>
      <w:ind w:firstLine="360"/>
      <w:jc w:val="both"/>
    </w:pPr>
    <w:rPr>
      <w:rFonts w:eastAsia="MS Mincho"/>
      <w:sz w:val="18"/>
      <w:szCs w:val="20"/>
    </w:rPr>
  </w:style>
  <w:style w:type="character" w:customStyle="1" w:styleId="BodyTextIndentChar">
    <w:name w:val="Body Text Indent Char"/>
    <w:basedOn w:val="DefaultParagraphFont"/>
    <w:link w:val="BodyTextIndent"/>
    <w:rsid w:val="001F0134"/>
    <w:rPr>
      <w:rFonts w:eastAsia="MS Mincho"/>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061229">
      <w:bodyDiv w:val="1"/>
      <w:marLeft w:val="0"/>
      <w:marRight w:val="0"/>
      <w:marTop w:val="0"/>
      <w:marBottom w:val="0"/>
      <w:divBdr>
        <w:top w:val="none" w:sz="0" w:space="0" w:color="auto"/>
        <w:left w:val="none" w:sz="0" w:space="0" w:color="auto"/>
        <w:bottom w:val="none" w:sz="0" w:space="0" w:color="auto"/>
        <w:right w:val="none" w:sz="0" w:space="0" w:color="auto"/>
      </w:divBdr>
    </w:div>
    <w:div w:id="1309358326">
      <w:bodyDiv w:val="1"/>
      <w:marLeft w:val="0"/>
      <w:marRight w:val="0"/>
      <w:marTop w:val="0"/>
      <w:marBottom w:val="0"/>
      <w:divBdr>
        <w:top w:val="none" w:sz="0" w:space="0" w:color="auto"/>
        <w:left w:val="none" w:sz="0" w:space="0" w:color="auto"/>
        <w:bottom w:val="none" w:sz="0" w:space="0" w:color="auto"/>
        <w:right w:val="none" w:sz="0" w:space="0" w:color="auto"/>
      </w:divBdr>
      <w:divsChild>
        <w:div w:id="1760373754">
          <w:marLeft w:val="0"/>
          <w:marRight w:val="0"/>
          <w:marTop w:val="0"/>
          <w:marBottom w:val="0"/>
          <w:divBdr>
            <w:top w:val="none" w:sz="0" w:space="0" w:color="auto"/>
            <w:left w:val="none" w:sz="0" w:space="0" w:color="auto"/>
            <w:bottom w:val="none" w:sz="0" w:space="0" w:color="auto"/>
            <w:right w:val="none" w:sz="0" w:space="0" w:color="auto"/>
          </w:divBdr>
        </w:div>
        <w:div w:id="972561737">
          <w:marLeft w:val="0"/>
          <w:marRight w:val="0"/>
          <w:marTop w:val="0"/>
          <w:marBottom w:val="0"/>
          <w:divBdr>
            <w:top w:val="none" w:sz="0" w:space="0" w:color="auto"/>
            <w:left w:val="none" w:sz="0" w:space="0" w:color="auto"/>
            <w:bottom w:val="none" w:sz="0" w:space="0" w:color="auto"/>
            <w:right w:val="none" w:sz="0" w:space="0" w:color="auto"/>
          </w:divBdr>
        </w:div>
        <w:div w:id="64381679">
          <w:marLeft w:val="0"/>
          <w:marRight w:val="0"/>
          <w:marTop w:val="0"/>
          <w:marBottom w:val="0"/>
          <w:divBdr>
            <w:top w:val="none" w:sz="0" w:space="0" w:color="auto"/>
            <w:left w:val="none" w:sz="0" w:space="0" w:color="auto"/>
            <w:bottom w:val="none" w:sz="0" w:space="0" w:color="auto"/>
            <w:right w:val="none" w:sz="0" w:space="0" w:color="auto"/>
          </w:divBdr>
        </w:div>
        <w:div w:id="420832165">
          <w:marLeft w:val="0"/>
          <w:marRight w:val="0"/>
          <w:marTop w:val="0"/>
          <w:marBottom w:val="0"/>
          <w:divBdr>
            <w:top w:val="none" w:sz="0" w:space="0" w:color="auto"/>
            <w:left w:val="none" w:sz="0" w:space="0" w:color="auto"/>
            <w:bottom w:val="none" w:sz="0" w:space="0" w:color="auto"/>
            <w:right w:val="none" w:sz="0" w:space="0" w:color="auto"/>
          </w:divBdr>
        </w:div>
        <w:div w:id="1365400473">
          <w:marLeft w:val="0"/>
          <w:marRight w:val="0"/>
          <w:marTop w:val="0"/>
          <w:marBottom w:val="0"/>
          <w:divBdr>
            <w:top w:val="none" w:sz="0" w:space="0" w:color="auto"/>
            <w:left w:val="none" w:sz="0" w:space="0" w:color="auto"/>
            <w:bottom w:val="none" w:sz="0" w:space="0" w:color="auto"/>
            <w:right w:val="none" w:sz="0" w:space="0" w:color="auto"/>
          </w:divBdr>
        </w:div>
        <w:div w:id="233778221">
          <w:marLeft w:val="0"/>
          <w:marRight w:val="0"/>
          <w:marTop w:val="0"/>
          <w:marBottom w:val="0"/>
          <w:divBdr>
            <w:top w:val="none" w:sz="0" w:space="0" w:color="auto"/>
            <w:left w:val="none" w:sz="0" w:space="0" w:color="auto"/>
            <w:bottom w:val="none" w:sz="0" w:space="0" w:color="auto"/>
            <w:right w:val="none" w:sz="0" w:space="0" w:color="auto"/>
          </w:divBdr>
        </w:div>
        <w:div w:id="1629437575">
          <w:marLeft w:val="0"/>
          <w:marRight w:val="0"/>
          <w:marTop w:val="0"/>
          <w:marBottom w:val="0"/>
          <w:divBdr>
            <w:top w:val="none" w:sz="0" w:space="0" w:color="auto"/>
            <w:left w:val="none" w:sz="0" w:space="0" w:color="auto"/>
            <w:bottom w:val="none" w:sz="0" w:space="0" w:color="auto"/>
            <w:right w:val="none" w:sz="0" w:space="0" w:color="auto"/>
          </w:divBdr>
        </w:div>
        <w:div w:id="1604146074">
          <w:marLeft w:val="0"/>
          <w:marRight w:val="0"/>
          <w:marTop w:val="0"/>
          <w:marBottom w:val="0"/>
          <w:divBdr>
            <w:top w:val="none" w:sz="0" w:space="0" w:color="auto"/>
            <w:left w:val="none" w:sz="0" w:space="0" w:color="auto"/>
            <w:bottom w:val="none" w:sz="0" w:space="0" w:color="auto"/>
            <w:right w:val="none" w:sz="0" w:space="0" w:color="auto"/>
          </w:divBdr>
        </w:div>
        <w:div w:id="1618635087">
          <w:marLeft w:val="0"/>
          <w:marRight w:val="0"/>
          <w:marTop w:val="0"/>
          <w:marBottom w:val="0"/>
          <w:divBdr>
            <w:top w:val="none" w:sz="0" w:space="0" w:color="auto"/>
            <w:left w:val="none" w:sz="0" w:space="0" w:color="auto"/>
            <w:bottom w:val="none" w:sz="0" w:space="0" w:color="auto"/>
            <w:right w:val="none" w:sz="0" w:space="0" w:color="auto"/>
          </w:divBdr>
        </w:div>
        <w:div w:id="822820973">
          <w:marLeft w:val="0"/>
          <w:marRight w:val="0"/>
          <w:marTop w:val="0"/>
          <w:marBottom w:val="0"/>
          <w:divBdr>
            <w:top w:val="none" w:sz="0" w:space="0" w:color="auto"/>
            <w:left w:val="none" w:sz="0" w:space="0" w:color="auto"/>
            <w:bottom w:val="none" w:sz="0" w:space="0" w:color="auto"/>
            <w:right w:val="none" w:sz="0" w:space="0" w:color="auto"/>
          </w:divBdr>
        </w:div>
        <w:div w:id="846288255">
          <w:marLeft w:val="0"/>
          <w:marRight w:val="0"/>
          <w:marTop w:val="0"/>
          <w:marBottom w:val="0"/>
          <w:divBdr>
            <w:top w:val="none" w:sz="0" w:space="0" w:color="auto"/>
            <w:left w:val="none" w:sz="0" w:space="0" w:color="auto"/>
            <w:bottom w:val="none" w:sz="0" w:space="0" w:color="auto"/>
            <w:right w:val="none" w:sz="0" w:space="0" w:color="auto"/>
          </w:divBdr>
        </w:div>
        <w:div w:id="72551318">
          <w:marLeft w:val="0"/>
          <w:marRight w:val="0"/>
          <w:marTop w:val="0"/>
          <w:marBottom w:val="0"/>
          <w:divBdr>
            <w:top w:val="none" w:sz="0" w:space="0" w:color="auto"/>
            <w:left w:val="none" w:sz="0" w:space="0" w:color="auto"/>
            <w:bottom w:val="none" w:sz="0" w:space="0" w:color="auto"/>
            <w:right w:val="none" w:sz="0" w:space="0" w:color="auto"/>
          </w:divBdr>
        </w:div>
        <w:div w:id="36390910">
          <w:marLeft w:val="0"/>
          <w:marRight w:val="0"/>
          <w:marTop w:val="0"/>
          <w:marBottom w:val="0"/>
          <w:divBdr>
            <w:top w:val="none" w:sz="0" w:space="0" w:color="auto"/>
            <w:left w:val="none" w:sz="0" w:space="0" w:color="auto"/>
            <w:bottom w:val="none" w:sz="0" w:space="0" w:color="auto"/>
            <w:right w:val="none" w:sz="0" w:space="0" w:color="auto"/>
          </w:divBdr>
        </w:div>
        <w:div w:id="5254229">
          <w:marLeft w:val="0"/>
          <w:marRight w:val="0"/>
          <w:marTop w:val="0"/>
          <w:marBottom w:val="0"/>
          <w:divBdr>
            <w:top w:val="none" w:sz="0" w:space="0" w:color="auto"/>
            <w:left w:val="none" w:sz="0" w:space="0" w:color="auto"/>
            <w:bottom w:val="none" w:sz="0" w:space="0" w:color="auto"/>
            <w:right w:val="none" w:sz="0" w:space="0" w:color="auto"/>
          </w:divBdr>
        </w:div>
        <w:div w:id="12781032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d@cse.fau.edu" TargetMode="External"/><Relationship Id="rId13" Type="http://schemas.openxmlformats.org/officeDocument/2006/relationships/hyperlink" Target="http://www.centcom.mil/" TargetMode="External"/><Relationship Id="rId18" Type="http://schemas.openxmlformats.org/officeDocument/2006/relationships/image" Target="media/image5.png"/><Relationship Id="rId26" Type="http://schemas.openxmlformats.org/officeDocument/2006/relationships/hyperlink" Target="https://dl.acm.org/citation.cfm?id=2855368" TargetMode="External"/><Relationship Id="rId3" Type="http://schemas.openxmlformats.org/officeDocument/2006/relationships/settings" Target="settings.xml"/><Relationship Id="rId21" Type="http://schemas.openxmlformats.org/officeDocument/2006/relationships/hyperlink" Target="https://en.wikipedia.org/wiki/Special:BookSources/978-0-471-19713-3" TargetMode="External"/><Relationship Id="rId7" Type="http://schemas.openxmlformats.org/officeDocument/2006/relationships/hyperlink" Target="mailto:rohini.sulaticky@gmail.com" TargetMode="External"/><Relationship Id="rId12" Type="http://schemas.openxmlformats.org/officeDocument/2006/relationships/hyperlink" Target="http://docs.aws.amazon.com/AmazonS3/latest/dev/acl-overview.html" TargetMode="External"/><Relationship Id="rId17" Type="http://schemas.openxmlformats.org/officeDocument/2006/relationships/image" Target="media/image4.png"/><Relationship Id="rId25" Type="http://schemas.openxmlformats.org/officeDocument/2006/relationships/hyperlink" Target="https://threatpost.com/22k-open-vulnerable-containers-found-exposed-on-the-net/132898/" TargetMode="External"/><Relationship Id="rId2" Type="http://schemas.openxmlformats.org/officeDocument/2006/relationships/styles" Target="styles.xml"/><Relationship Id="rId16" Type="http://schemas.openxmlformats.org/officeDocument/2006/relationships/hyperlink" Target="https://dl.acm.org/citation.cfm?id=2855368" TargetMode="External"/><Relationship Id="rId20" Type="http://schemas.openxmlformats.org/officeDocument/2006/relationships/hyperlink" Target="https://en.wikipedia.org/wiki/International_Standard_Book_Number" TargetMode="External"/><Relationship Id="rId29" Type="http://schemas.openxmlformats.org/officeDocument/2006/relationships/hyperlink" Target="http://www.jucs.org/jucs_18_20/engineering_security_into_distribute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theregister.co.uk/2017/09/22/verizon_falls_for_the_old_unguarded_aws_s3_bucket_trick_exposes_internal_syste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l.acm.org/citation.cfm?id=2855368" TargetMode="External"/><Relationship Id="rId23" Type="http://schemas.openxmlformats.org/officeDocument/2006/relationships/hyperlink" Target="http://www.theregister.co.uk/2015/01/06/dev_blunder_shows_github_crawling_with_keyslurping_bots/" TargetMode="External"/><Relationship Id="rId28" Type="http://schemas.openxmlformats.org/officeDocument/2006/relationships/hyperlink" Target="http://dx.doi.org/10.1016/j.csi.2013.12.008" TargetMode="External"/><Relationship Id="rId10" Type="http://schemas.openxmlformats.org/officeDocument/2006/relationships/image" Target="media/image2.png"/><Relationship Id="rId19" Type="http://schemas.openxmlformats.org/officeDocument/2006/relationships/hyperlink" Target="https://en.wikipedia.org/wiki/John_Wiley_%26_Son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pacom.mil/" TargetMode="External"/><Relationship Id="rId22" Type="http://schemas.openxmlformats.org/officeDocument/2006/relationships/hyperlink" Target="https://www.owasp.org/index.php/Category:OWASP_Top_Ten_Project" TargetMode="External"/><Relationship Id="rId27" Type="http://schemas.openxmlformats.org/officeDocument/2006/relationships/hyperlink" Target="https://www.upguard.com/breaches/cloud-leak-centcom"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11</Pages>
  <Words>4059</Words>
  <Characters>23138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Rohini Sulatycki</cp:lastModifiedBy>
  <cp:revision>36</cp:revision>
  <dcterms:created xsi:type="dcterms:W3CDTF">2018-09-16T18:37:00Z</dcterms:created>
  <dcterms:modified xsi:type="dcterms:W3CDTF">2018-09-18T19:26:00Z</dcterms:modified>
</cp:coreProperties>
</file>